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C2AE" w14:textId="77777777" w:rsidR="00B14C0E" w:rsidRDefault="0012270F">
      <w:pPr>
        <w:spacing w:after="0"/>
        <w:ind w:left="358"/>
      </w:pPr>
      <w:r>
        <w:rPr>
          <w:noProof/>
        </w:rPr>
        <w:drawing>
          <wp:inline distT="0" distB="0" distL="0" distR="0">
            <wp:extent cx="5645150" cy="120840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1"/>
                    <a:stretch>
                      <a:fillRect/>
                    </a:stretch>
                  </pic:blipFill>
                  <pic:spPr>
                    <a:xfrm>
                      <a:off x="0" y="0"/>
                      <a:ext cx="5645150" cy="1208405"/>
                    </a:xfrm>
                    <a:prstGeom prst="rect">
                      <a:avLst/>
                    </a:prstGeom>
                  </pic:spPr>
                </pic:pic>
              </a:graphicData>
            </a:graphic>
          </wp:inline>
        </w:drawing>
      </w:r>
    </w:p>
    <w:p w14:paraId="486B5DE8" w14:textId="698A3FFE" w:rsidR="00202CDA" w:rsidRDefault="0012270F" w:rsidP="004C1A9E">
      <w:pPr>
        <w:spacing w:after="69"/>
        <w:ind w:left="326"/>
        <w:jc w:val="center"/>
        <w:rPr>
          <w:rFonts w:asciiTheme="minorHAnsi" w:eastAsia="Times New Roman" w:hAnsiTheme="minorHAnsi" w:cstheme="minorHAnsi"/>
          <w:b/>
          <w:color w:val="1F4E79" w:themeColor="accent1" w:themeShade="80"/>
          <w:sz w:val="32"/>
        </w:rPr>
      </w:pPr>
      <w:r>
        <w:t xml:space="preserve"> </w:t>
      </w:r>
      <w:r w:rsidR="00822314">
        <w:rPr>
          <w:rFonts w:asciiTheme="minorHAnsi" w:eastAsia="Times New Roman" w:hAnsiTheme="minorHAnsi" w:cstheme="minorHAnsi"/>
          <w:b/>
          <w:color w:val="1F4E79" w:themeColor="accent1" w:themeShade="80"/>
          <w:sz w:val="32"/>
        </w:rPr>
        <w:t>Uniform Policy 2021</w:t>
      </w:r>
    </w:p>
    <w:p w14:paraId="3521C962" w14:textId="31C6E448" w:rsidR="004C1A9E" w:rsidRDefault="004C1A9E" w:rsidP="004C1A9E">
      <w:pPr>
        <w:spacing w:after="69"/>
        <w:ind w:left="326"/>
        <w:jc w:val="center"/>
        <w:rPr>
          <w:rFonts w:asciiTheme="minorHAnsi" w:eastAsia="Times New Roman" w:hAnsiTheme="minorHAnsi" w:cstheme="minorHAnsi"/>
          <w:b/>
          <w:color w:val="1F4E79" w:themeColor="accent1" w:themeShade="80"/>
          <w:sz w:val="32"/>
        </w:rPr>
      </w:pPr>
    </w:p>
    <w:p w14:paraId="36307633" w14:textId="1AC3A606" w:rsidR="004C1A9E" w:rsidRDefault="004C1A9E" w:rsidP="004C1A9E">
      <w:pPr>
        <w:spacing w:after="69"/>
        <w:ind w:left="284"/>
        <w:rPr>
          <w:rFonts w:asciiTheme="minorHAnsi" w:eastAsia="Times New Roman" w:hAnsiTheme="minorHAnsi" w:cstheme="minorHAnsi"/>
          <w:b/>
          <w:color w:val="1F4E79" w:themeColor="accent1" w:themeShade="80"/>
          <w:sz w:val="32"/>
          <w:u w:val="single"/>
        </w:rPr>
      </w:pPr>
      <w:r w:rsidRPr="004C1A9E">
        <w:rPr>
          <w:rFonts w:asciiTheme="minorHAnsi" w:eastAsia="Times New Roman" w:hAnsiTheme="minorHAnsi" w:cstheme="minorHAnsi"/>
          <w:b/>
          <w:color w:val="1F4E79" w:themeColor="accent1" w:themeShade="80"/>
          <w:sz w:val="32"/>
          <w:u w:val="single"/>
        </w:rPr>
        <w:t>Rationale</w:t>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p>
    <w:p w14:paraId="6FA32DFD" w14:textId="3BEF790B" w:rsidR="0062219E" w:rsidRPr="00CF4B3A" w:rsidRDefault="004C1A9E" w:rsidP="0062219E">
      <w:pPr>
        <w:spacing w:line="240" w:lineRule="auto"/>
        <w:ind w:left="284"/>
        <w:rPr>
          <w:lang w:val="en-US"/>
        </w:rPr>
      </w:pPr>
      <w:r w:rsidRPr="00CF4B3A">
        <w:rPr>
          <w:lang w:val="en-US"/>
        </w:rPr>
        <w:t xml:space="preserve">As a college, we are committed to preparing our students for life beyond school and instilling in them a recognition that they are part of a community. We wish students to feel proud of their school and their own </w:t>
      </w:r>
      <w:r w:rsidR="0062219E" w:rsidRPr="00CF4B3A">
        <w:rPr>
          <w:lang w:val="en-US"/>
        </w:rPr>
        <w:t>appearance</w:t>
      </w:r>
      <w:r w:rsidRPr="00CF4B3A">
        <w:rPr>
          <w:lang w:val="en-US"/>
        </w:rPr>
        <w:t xml:space="preserve">. Issues of equality, health and safety and expense have all been taken into consideration in establishing the school uniform. </w:t>
      </w:r>
    </w:p>
    <w:p w14:paraId="6D037AFA" w14:textId="3991BCCF" w:rsidR="0062219E" w:rsidRDefault="0062219E" w:rsidP="0062219E">
      <w:pPr>
        <w:spacing w:line="240" w:lineRule="auto"/>
        <w:ind w:left="284"/>
        <w:rPr>
          <w:sz w:val="24"/>
          <w:lang w:val="en-US"/>
        </w:rPr>
      </w:pPr>
    </w:p>
    <w:p w14:paraId="0D596469" w14:textId="499A28A8" w:rsidR="0062219E" w:rsidRDefault="0062219E" w:rsidP="0062219E">
      <w:pPr>
        <w:spacing w:after="69" w:line="240" w:lineRule="auto"/>
        <w:ind w:left="284"/>
        <w:rPr>
          <w:rFonts w:asciiTheme="minorHAnsi" w:eastAsia="Times New Roman" w:hAnsiTheme="minorHAnsi" w:cstheme="minorHAnsi"/>
          <w:b/>
          <w:color w:val="1F4E79" w:themeColor="accent1" w:themeShade="80"/>
          <w:sz w:val="32"/>
          <w:u w:val="single"/>
        </w:rPr>
      </w:pPr>
      <w:r>
        <w:rPr>
          <w:rFonts w:asciiTheme="minorHAnsi" w:eastAsia="Times New Roman" w:hAnsiTheme="minorHAnsi" w:cstheme="minorHAnsi"/>
          <w:b/>
          <w:color w:val="1F4E79" w:themeColor="accent1" w:themeShade="80"/>
          <w:sz w:val="32"/>
          <w:u w:val="single"/>
        </w:rPr>
        <w:t>Aims</w:t>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p>
    <w:p w14:paraId="3A168043" w14:textId="4DB71D8A" w:rsidR="0062219E" w:rsidRPr="00CF4B3A" w:rsidRDefault="0062219E" w:rsidP="0062219E">
      <w:pPr>
        <w:pStyle w:val="ListParagraph"/>
        <w:numPr>
          <w:ilvl w:val="0"/>
          <w:numId w:val="1"/>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To develop a pride and identification with our school.</w:t>
      </w:r>
    </w:p>
    <w:p w14:paraId="04F5097C" w14:textId="761EFA83" w:rsidR="0062219E" w:rsidRPr="00CF4B3A" w:rsidRDefault="0062219E" w:rsidP="0062219E">
      <w:pPr>
        <w:pStyle w:val="ListParagraph"/>
        <w:numPr>
          <w:ilvl w:val="0"/>
          <w:numId w:val="1"/>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 xml:space="preserve">To enhance and maintain a positive </w:t>
      </w:r>
      <w:r w:rsidR="00862927" w:rsidRPr="00CF4B3A">
        <w:rPr>
          <w:rFonts w:asciiTheme="minorHAnsi" w:eastAsia="Times New Roman" w:hAnsiTheme="minorHAnsi" w:cstheme="minorHAnsi"/>
          <w:color w:val="000000" w:themeColor="text1"/>
        </w:rPr>
        <w:t>image for the school</w:t>
      </w:r>
    </w:p>
    <w:p w14:paraId="1D7D7C09" w14:textId="3EEABA77" w:rsidR="00862927" w:rsidRPr="00CF4B3A" w:rsidRDefault="00862927" w:rsidP="0062219E">
      <w:pPr>
        <w:pStyle w:val="ListParagraph"/>
        <w:numPr>
          <w:ilvl w:val="0"/>
          <w:numId w:val="1"/>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To develop in students a responsibility for their appearance and awareness of dress code required for work life.</w:t>
      </w:r>
    </w:p>
    <w:p w14:paraId="0C34E40E" w14:textId="08D2F9D2" w:rsidR="00862927" w:rsidRPr="00CF4B3A" w:rsidRDefault="00862927" w:rsidP="0062219E">
      <w:pPr>
        <w:pStyle w:val="ListParagraph"/>
        <w:numPr>
          <w:ilvl w:val="0"/>
          <w:numId w:val="1"/>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To provide durable clothing that is practi</w:t>
      </w:r>
      <w:r w:rsidR="00CF4B3A">
        <w:rPr>
          <w:rFonts w:asciiTheme="minorHAnsi" w:eastAsia="Times New Roman" w:hAnsiTheme="minorHAnsi" w:cstheme="minorHAnsi"/>
          <w:color w:val="000000" w:themeColor="text1"/>
        </w:rPr>
        <w:t>cal for our school environment.</w:t>
      </w:r>
    </w:p>
    <w:p w14:paraId="1BAA0A80" w14:textId="233E7642" w:rsidR="00862927" w:rsidRDefault="00862927" w:rsidP="00862927">
      <w:pPr>
        <w:spacing w:after="69" w:line="240" w:lineRule="auto"/>
        <w:rPr>
          <w:rFonts w:asciiTheme="minorHAnsi" w:eastAsia="Times New Roman" w:hAnsiTheme="minorHAnsi" w:cstheme="minorHAnsi"/>
          <w:color w:val="000000" w:themeColor="text1"/>
          <w:sz w:val="24"/>
        </w:rPr>
      </w:pPr>
    </w:p>
    <w:p w14:paraId="20C8CA99" w14:textId="1E67C1CE" w:rsidR="00862927" w:rsidRDefault="00862927" w:rsidP="00862927">
      <w:pPr>
        <w:spacing w:after="69" w:line="240" w:lineRule="auto"/>
        <w:ind w:left="284"/>
        <w:rPr>
          <w:rFonts w:asciiTheme="minorHAnsi" w:eastAsia="Times New Roman" w:hAnsiTheme="minorHAnsi" w:cstheme="minorHAnsi"/>
          <w:b/>
          <w:color w:val="1F4E79" w:themeColor="accent1" w:themeShade="80"/>
          <w:sz w:val="32"/>
          <w:u w:val="single"/>
        </w:rPr>
      </w:pPr>
      <w:r>
        <w:rPr>
          <w:rFonts w:asciiTheme="minorHAnsi" w:eastAsia="Times New Roman" w:hAnsiTheme="minorHAnsi" w:cstheme="minorHAnsi"/>
          <w:b/>
          <w:color w:val="1F4E79" w:themeColor="accent1" w:themeShade="80"/>
          <w:sz w:val="32"/>
          <w:u w:val="single"/>
        </w:rPr>
        <w:t>Implementation</w:t>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p>
    <w:p w14:paraId="0D82CE2F" w14:textId="6E8A13E7" w:rsidR="00862927" w:rsidRPr="00CF4B3A" w:rsidRDefault="00862927" w:rsidP="00862927">
      <w:pPr>
        <w:spacing w:after="69" w:line="240" w:lineRule="auto"/>
        <w:ind w:left="284"/>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 xml:space="preserve">Saint Spyridon College had developed a Uniform Policy and Dress Code that allows students to safely engage in the many various school activities. </w:t>
      </w:r>
    </w:p>
    <w:p w14:paraId="422A827F" w14:textId="5FBCED0E" w:rsidR="00862927" w:rsidRPr="00CF4B3A" w:rsidRDefault="00862927" w:rsidP="00862927">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 xml:space="preserve">The Dress Code applies during school hours (8:50am – 3:30pm), while travelling to and from school, and when students are off-site </w:t>
      </w:r>
      <w:r w:rsidR="00D54A42" w:rsidRPr="00CF4B3A">
        <w:rPr>
          <w:rFonts w:asciiTheme="minorHAnsi" w:eastAsia="Times New Roman" w:hAnsiTheme="minorHAnsi" w:cstheme="minorHAnsi"/>
          <w:color w:val="000000" w:themeColor="text1"/>
        </w:rPr>
        <w:t xml:space="preserve">participating in </w:t>
      </w:r>
      <w:r w:rsidRPr="00CF4B3A">
        <w:rPr>
          <w:rFonts w:asciiTheme="minorHAnsi" w:eastAsia="Times New Roman" w:hAnsiTheme="minorHAnsi" w:cstheme="minorHAnsi"/>
          <w:color w:val="000000" w:themeColor="text1"/>
        </w:rPr>
        <w:t xml:space="preserve">school excursions. </w:t>
      </w:r>
    </w:p>
    <w:p w14:paraId="57C21292" w14:textId="77777777" w:rsidR="00D54A42" w:rsidRPr="00CF4B3A" w:rsidRDefault="00D54A42" w:rsidP="00862927">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There is a Winter Uniform, Summer Uniform, and Sports Uniform as prescribes below.</w:t>
      </w:r>
    </w:p>
    <w:p w14:paraId="2F18E4DA" w14:textId="77777777" w:rsidR="00D54A42" w:rsidRPr="00CF4B3A" w:rsidRDefault="00D54A42" w:rsidP="00862927">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Summer Uniform is required to be worn in terms 1 and 4 of the school year.</w:t>
      </w:r>
    </w:p>
    <w:p w14:paraId="5AC2BF82" w14:textId="77777777" w:rsidR="00D54A42" w:rsidRPr="00CF4B3A" w:rsidRDefault="00D54A42" w:rsidP="00862927">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Winter Uniform is required to be worn in terms 2 and 3 of the school year.</w:t>
      </w:r>
    </w:p>
    <w:p w14:paraId="6DDF0A6D" w14:textId="23F608D1" w:rsidR="00D54A42" w:rsidRPr="00CF4B3A" w:rsidRDefault="00D54A42" w:rsidP="00862927">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During the first two weeks of term 2 and 4, either summer or winter uniform will be permitted.</w:t>
      </w:r>
    </w:p>
    <w:p w14:paraId="1BC1A94E" w14:textId="639239DF" w:rsidR="00D54A42" w:rsidRPr="00CF4B3A" w:rsidRDefault="00D54A42" w:rsidP="00D54A42">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 xml:space="preserve">Wearing the school blazer is compulsory </w:t>
      </w:r>
      <w:r w:rsidR="00425F68" w:rsidRPr="00CF4B3A">
        <w:rPr>
          <w:rFonts w:asciiTheme="minorHAnsi" w:eastAsia="Times New Roman" w:hAnsiTheme="minorHAnsi" w:cstheme="minorHAnsi"/>
          <w:color w:val="000000" w:themeColor="text1"/>
        </w:rPr>
        <w:t xml:space="preserve">when </w:t>
      </w:r>
      <w:r w:rsidRPr="00CF4B3A">
        <w:rPr>
          <w:rFonts w:asciiTheme="minorHAnsi" w:eastAsia="Times New Roman" w:hAnsiTheme="minorHAnsi" w:cstheme="minorHAnsi"/>
          <w:color w:val="000000" w:themeColor="text1"/>
        </w:rPr>
        <w:t>travelling to and from scho</w:t>
      </w:r>
      <w:r w:rsidR="00425F68" w:rsidRPr="00CF4B3A">
        <w:rPr>
          <w:rFonts w:asciiTheme="minorHAnsi" w:eastAsia="Times New Roman" w:hAnsiTheme="minorHAnsi" w:cstheme="minorHAnsi"/>
          <w:color w:val="000000" w:themeColor="text1"/>
        </w:rPr>
        <w:t>ol.</w:t>
      </w:r>
    </w:p>
    <w:p w14:paraId="56A236C8" w14:textId="087407C7" w:rsidR="00AF4D94" w:rsidRPr="00CF4B3A" w:rsidRDefault="00AF4D94" w:rsidP="00D54A42">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Items that can be worn all year round depending on weather are: The formal uniform school jumper on formal uniform days; the PE rugby jumper, PE track pants and PE shorts on sport uniform days.</w:t>
      </w:r>
    </w:p>
    <w:p w14:paraId="665B1E67" w14:textId="094CB943" w:rsidR="00AF4D94" w:rsidRPr="00CF4B3A" w:rsidRDefault="00AF4D94" w:rsidP="00D54A42">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The bucket hat may also be worn all year round depending on weather/UV index, but is compulsory during terms 1, 3 and 4.</w:t>
      </w:r>
    </w:p>
    <w:p w14:paraId="3B34D95B" w14:textId="79426AE1" w:rsidR="00D54A42" w:rsidRPr="00CF4B3A" w:rsidRDefault="00D54A42" w:rsidP="00D54A42">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The only items of je</w:t>
      </w:r>
      <w:r w:rsidR="00425F68" w:rsidRPr="00CF4B3A">
        <w:rPr>
          <w:rFonts w:asciiTheme="minorHAnsi" w:eastAsia="Times New Roman" w:hAnsiTheme="minorHAnsi" w:cstheme="minorHAnsi"/>
          <w:color w:val="000000" w:themeColor="text1"/>
        </w:rPr>
        <w:t xml:space="preserve">wellery permitted are: a watch or fit bit, </w:t>
      </w:r>
      <w:r w:rsidRPr="00CF4B3A">
        <w:rPr>
          <w:rFonts w:asciiTheme="minorHAnsi" w:eastAsia="Times New Roman" w:hAnsiTheme="minorHAnsi" w:cstheme="minorHAnsi"/>
          <w:color w:val="000000" w:themeColor="text1"/>
        </w:rPr>
        <w:t>one pair of simple stud or sleeper earrings worn in the ears for girls, prayer rop</w:t>
      </w:r>
      <w:r w:rsidR="00425F68" w:rsidRPr="00CF4B3A">
        <w:rPr>
          <w:rFonts w:asciiTheme="minorHAnsi" w:eastAsia="Times New Roman" w:hAnsiTheme="minorHAnsi" w:cstheme="minorHAnsi"/>
          <w:color w:val="000000" w:themeColor="text1"/>
        </w:rPr>
        <w:t xml:space="preserve">e worn around the neck or wrist or any other jewellery with religious significance. </w:t>
      </w:r>
      <w:r w:rsidR="00BA006F" w:rsidRPr="00CF4B3A">
        <w:rPr>
          <w:rFonts w:asciiTheme="minorHAnsi" w:eastAsia="Times New Roman" w:hAnsiTheme="minorHAnsi" w:cstheme="minorHAnsi"/>
          <w:color w:val="000000" w:themeColor="text1"/>
        </w:rPr>
        <w:t xml:space="preserve">Any jewellery </w:t>
      </w:r>
      <w:r w:rsidR="00425F68" w:rsidRPr="00CF4B3A">
        <w:rPr>
          <w:rFonts w:asciiTheme="minorHAnsi" w:eastAsia="Times New Roman" w:hAnsiTheme="minorHAnsi" w:cstheme="minorHAnsi"/>
          <w:color w:val="000000" w:themeColor="text1"/>
        </w:rPr>
        <w:t xml:space="preserve">outside this Dress Code will </w:t>
      </w:r>
      <w:r w:rsidR="00BA006F" w:rsidRPr="00CF4B3A">
        <w:rPr>
          <w:rFonts w:asciiTheme="minorHAnsi" w:eastAsia="Times New Roman" w:hAnsiTheme="minorHAnsi" w:cstheme="minorHAnsi"/>
          <w:color w:val="000000" w:themeColor="text1"/>
        </w:rPr>
        <w:t xml:space="preserve">be confiscated and returned only the parent/guardian. </w:t>
      </w:r>
    </w:p>
    <w:p w14:paraId="495F2CA9" w14:textId="4AD1DBFD" w:rsidR="00425F68" w:rsidRDefault="00425F68" w:rsidP="00D54A42">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 xml:space="preserve">Nail polish, make-up and extreme hair colours or hair styles are not permitted. </w:t>
      </w:r>
    </w:p>
    <w:p w14:paraId="6FF158BE" w14:textId="19C7408E" w:rsidR="00CF4B3A" w:rsidRPr="00CF4B3A" w:rsidRDefault="00CF4B3A" w:rsidP="00CF4B3A">
      <w:pPr>
        <w:pStyle w:val="ListParagraph"/>
        <w:numPr>
          <w:ilvl w:val="0"/>
          <w:numId w:val="3"/>
        </w:numPr>
        <w:spacing w:after="69" w:line="240" w:lineRule="auto"/>
        <w:rPr>
          <w:rFonts w:eastAsia="Times New Roman" w:cstheme="minorHAnsi"/>
          <w:color w:val="000000" w:themeColor="text1"/>
        </w:rPr>
      </w:pPr>
      <w:r>
        <w:rPr>
          <w:rFonts w:asciiTheme="minorHAnsi" w:eastAsia="Times New Roman" w:hAnsiTheme="minorHAnsi" w:cstheme="minorHAnsi"/>
          <w:color w:val="000000" w:themeColor="text1"/>
        </w:rPr>
        <w:t>Girls’ hair must be pulled up and away from the face and not left to hang down free of bonds.</w:t>
      </w:r>
    </w:p>
    <w:p w14:paraId="7DE47E73" w14:textId="018E1CA1" w:rsidR="00CF4B3A" w:rsidRPr="00CF4B3A" w:rsidRDefault="0071332A" w:rsidP="00CF4B3A">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lastRenderedPageBreak/>
        <w:t xml:space="preserve">For girls, hair ties, scrunchies, ribbons, elastics etc. worn in the hair must be in school colours (navy blue, dark green, red or yellow) </w:t>
      </w:r>
    </w:p>
    <w:p w14:paraId="0D0E1997" w14:textId="10B56946" w:rsidR="00466B02" w:rsidRPr="00CF4B3A" w:rsidRDefault="00466B02" w:rsidP="00D54A42">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Practical/functional sunglasses may be worn according to Saint Spyridon College’s SunMart policy.</w:t>
      </w:r>
    </w:p>
    <w:p w14:paraId="631C3C72" w14:textId="0E435D4E" w:rsidR="00BA006F" w:rsidRPr="00CF4B3A" w:rsidRDefault="00BA006F" w:rsidP="00D54A42">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Students are permitted to wear only the school bucket hat</w:t>
      </w:r>
      <w:r w:rsidR="00AF4D94" w:rsidRPr="00CF4B3A">
        <w:rPr>
          <w:rFonts w:asciiTheme="minorHAnsi" w:eastAsia="Times New Roman" w:hAnsiTheme="minorHAnsi" w:cstheme="minorHAnsi"/>
          <w:color w:val="000000" w:themeColor="text1"/>
        </w:rPr>
        <w:t xml:space="preserve"> when required</w:t>
      </w:r>
      <w:r w:rsidRPr="00CF4B3A">
        <w:rPr>
          <w:rFonts w:asciiTheme="minorHAnsi" w:eastAsia="Times New Roman" w:hAnsiTheme="minorHAnsi" w:cstheme="minorHAnsi"/>
          <w:color w:val="000000" w:themeColor="text1"/>
        </w:rPr>
        <w:t xml:space="preserve">. Beanies, balaclavas and other non-uniform headgear are not permitted. </w:t>
      </w:r>
    </w:p>
    <w:p w14:paraId="56B8E64B" w14:textId="57E45A5C" w:rsidR="00BA006F" w:rsidRPr="00CF4B3A" w:rsidRDefault="00BA006F" w:rsidP="00D54A42">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White skivvies, undershirts etc. can worn underneath the school uniform provided they are not obviously visible.</w:t>
      </w:r>
    </w:p>
    <w:p w14:paraId="1D437D1D" w14:textId="73B3E083" w:rsidR="00BA006F" w:rsidRPr="00CF4B3A" w:rsidRDefault="00BA006F" w:rsidP="00D54A42">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New school uniforms can be purchased from Devon Clothing.</w:t>
      </w:r>
    </w:p>
    <w:p w14:paraId="198E804E" w14:textId="2C2D1BC0" w:rsidR="00BA006F" w:rsidRPr="00CF4B3A" w:rsidRDefault="00BA006F" w:rsidP="00BA006F">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 xml:space="preserve">Various second-hand uniform items may be available from the Saint Spyridon College front office at 50% of the original sale price. </w:t>
      </w:r>
    </w:p>
    <w:p w14:paraId="598E6C57" w14:textId="2CB0492B" w:rsidR="00BA006F" w:rsidRPr="00CF4B3A" w:rsidRDefault="00BA006F" w:rsidP="00BA006F">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Second-hand uniform items can be donated to the school’s second-hand uniform shop. Families can request funds for these upon the sale of their item. Saint Spyridon College will retain a 20% handling fee.</w:t>
      </w:r>
    </w:p>
    <w:p w14:paraId="01F3BBC9" w14:textId="30ACE7F1" w:rsidR="00AF4D94" w:rsidRPr="00CF4B3A" w:rsidRDefault="00AF4D94" w:rsidP="00BA006F">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The school uniform Dress Code, including details of uniform items and purchase arrangements will be published on the school website and communicated to families at the beginning of each school year.</w:t>
      </w:r>
    </w:p>
    <w:p w14:paraId="4A98B8A1" w14:textId="6BAFB9C8" w:rsidR="00AF4D94" w:rsidRPr="00CF4B3A" w:rsidRDefault="00AF4D94" w:rsidP="00BA006F">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The School Principal and Classroom Teachers are responsible for the implementation and enforcement of the Dress Code.</w:t>
      </w:r>
    </w:p>
    <w:p w14:paraId="4F771F3F" w14:textId="1279CD07" w:rsidR="00AF4D94" w:rsidRPr="00CF4B3A" w:rsidRDefault="00AF4D94" w:rsidP="00BA006F">
      <w:pPr>
        <w:pStyle w:val="ListParagraph"/>
        <w:numPr>
          <w:ilvl w:val="0"/>
          <w:numId w:val="3"/>
        </w:numPr>
        <w:spacing w:after="69" w:line="240" w:lineRule="auto"/>
        <w:rPr>
          <w:rFonts w:asciiTheme="minorHAnsi" w:eastAsia="Times New Roman" w:hAnsiTheme="minorHAnsi" w:cstheme="minorHAnsi"/>
          <w:color w:val="000000" w:themeColor="text1"/>
        </w:rPr>
      </w:pPr>
      <w:r w:rsidRPr="00CF4B3A">
        <w:rPr>
          <w:rFonts w:asciiTheme="minorHAnsi" w:eastAsia="Times New Roman" w:hAnsiTheme="minorHAnsi" w:cstheme="minorHAnsi"/>
          <w:color w:val="000000" w:themeColor="text1"/>
        </w:rPr>
        <w:t>Parent seeking exemptions to the Dress Code due to ethnic or cultural background, religious beliefs, student disability, health condition or economic hardship can communicate with the School Principal for consideration.</w:t>
      </w:r>
    </w:p>
    <w:p w14:paraId="65BB4215" w14:textId="528B761C" w:rsidR="00C06850" w:rsidRDefault="00C06850" w:rsidP="00C06850">
      <w:pPr>
        <w:spacing w:after="69" w:line="240" w:lineRule="auto"/>
      </w:pPr>
    </w:p>
    <w:p w14:paraId="523477C7" w14:textId="230A372C" w:rsidR="001E2997" w:rsidRPr="001E2997" w:rsidRDefault="00C06850" w:rsidP="001E2997">
      <w:pPr>
        <w:spacing w:after="69" w:line="240" w:lineRule="auto"/>
        <w:rPr>
          <w:rFonts w:asciiTheme="minorHAnsi" w:eastAsia="Times New Roman" w:hAnsiTheme="minorHAnsi" w:cstheme="minorHAnsi"/>
          <w:color w:val="000000" w:themeColor="text1"/>
          <w:sz w:val="24"/>
        </w:rPr>
      </w:pPr>
      <w:r>
        <w:rPr>
          <w:rFonts w:asciiTheme="minorHAnsi" w:eastAsia="Times New Roman" w:hAnsiTheme="minorHAnsi" w:cstheme="minorHAnsi"/>
          <w:b/>
          <w:color w:val="1F4E79" w:themeColor="accent1" w:themeShade="80"/>
          <w:sz w:val="32"/>
          <w:u w:val="single"/>
        </w:rPr>
        <w:t>Policy Review</w:t>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r>
        <w:rPr>
          <w:rFonts w:asciiTheme="minorHAnsi" w:eastAsia="Times New Roman" w:hAnsiTheme="minorHAnsi" w:cstheme="minorHAnsi"/>
          <w:b/>
          <w:color w:val="1F4E79" w:themeColor="accent1" w:themeShade="80"/>
          <w:sz w:val="32"/>
          <w:u w:val="single"/>
        </w:rPr>
        <w:tab/>
      </w:r>
    </w:p>
    <w:p w14:paraId="44E7D288" w14:textId="6DBC74E7" w:rsidR="00826582" w:rsidRPr="005568B3" w:rsidRDefault="00826582" w:rsidP="00826582">
      <w:pPr>
        <w:pStyle w:val="Pa3"/>
        <w:spacing w:before="100"/>
        <w:ind w:right="-283"/>
        <w:rPr>
          <w:rFonts w:asciiTheme="minorHAnsi" w:hAnsiTheme="minorHAnsi" w:cs="HelveticaNeueLT Std Lt"/>
        </w:rPr>
      </w:pPr>
      <w:r w:rsidRPr="005568B3">
        <w:rPr>
          <w:rFonts w:asciiTheme="minorHAnsi" w:hAnsiTheme="minorHAnsi" w:cs="HelveticaNeueLT Std Lt"/>
        </w:rPr>
        <w:t xml:space="preserve">The school council and staff regularly monitor and review the </w:t>
      </w:r>
      <w:r>
        <w:rPr>
          <w:rFonts w:asciiTheme="minorHAnsi" w:hAnsiTheme="minorHAnsi" w:cs="HelveticaNeueLT Std Lt"/>
        </w:rPr>
        <w:t xml:space="preserve">Uniform Dress Code Policy </w:t>
      </w:r>
      <w:r w:rsidRPr="005568B3">
        <w:rPr>
          <w:rFonts w:asciiTheme="minorHAnsi" w:hAnsiTheme="minorHAnsi" w:cs="HelveticaNeueLT Std Lt"/>
        </w:rPr>
        <w:t>(at least every three years) and revise the policy when required.</w:t>
      </w:r>
    </w:p>
    <w:p w14:paraId="0C8494E9" w14:textId="77777777" w:rsidR="00826582" w:rsidRDefault="00826582" w:rsidP="00826582">
      <w:pPr>
        <w:spacing w:after="69" w:line="240" w:lineRule="auto"/>
        <w:ind w:right="-283"/>
        <w:rPr>
          <w:rFonts w:asciiTheme="minorHAnsi" w:hAnsiTheme="minorHAnsi" w:cs="HelveticaNeueLT Std Lt"/>
        </w:rPr>
      </w:pPr>
    </w:p>
    <w:p w14:paraId="55515887" w14:textId="07FF4A81" w:rsidR="00826582" w:rsidRDefault="00826582" w:rsidP="00826582">
      <w:pPr>
        <w:spacing w:after="69" w:line="240" w:lineRule="auto"/>
        <w:ind w:right="-283"/>
        <w:rPr>
          <w:rFonts w:asciiTheme="minorHAnsi" w:eastAsia="Times New Roman" w:hAnsiTheme="minorHAnsi" w:cstheme="minorHAnsi"/>
          <w:b/>
          <w:color w:val="1F4E79" w:themeColor="accent1" w:themeShade="80"/>
          <w:sz w:val="32"/>
          <w:u w:val="single"/>
        </w:rPr>
      </w:pPr>
      <w:r w:rsidRPr="005568B3">
        <w:rPr>
          <w:rFonts w:asciiTheme="minorHAnsi" w:hAnsiTheme="minorHAnsi" w:cs="HelveticaNeueLT Std Lt"/>
        </w:rPr>
        <w:t>Dat</w:t>
      </w:r>
      <w:r>
        <w:rPr>
          <w:rFonts w:asciiTheme="minorHAnsi" w:hAnsiTheme="minorHAnsi" w:cs="HelveticaNeueLT Std Lt"/>
        </w:rPr>
        <w:t>e of next policy review:</w:t>
      </w:r>
      <w:r w:rsidRPr="005568B3">
        <w:rPr>
          <w:rFonts w:asciiTheme="minorHAnsi" w:hAnsiTheme="minorHAnsi" w:cs="HelveticaNeueLT Std Lt"/>
        </w:rPr>
        <w:t xml:space="preserve"> </w:t>
      </w:r>
      <w:r w:rsidR="00822314">
        <w:rPr>
          <w:rFonts w:asciiTheme="minorHAnsi" w:hAnsiTheme="minorHAnsi" w:cs="HelveticaNeueLT Std Lt"/>
        </w:rPr>
        <w:t>January 2022</w:t>
      </w:r>
      <w:bookmarkStart w:id="0" w:name="_GoBack"/>
      <w:bookmarkEnd w:id="0"/>
    </w:p>
    <w:p w14:paraId="1B6E73C9" w14:textId="493DD2F2" w:rsidR="00B14C0E" w:rsidRDefault="00B14C0E">
      <w:pPr>
        <w:spacing w:after="0"/>
        <w:rPr>
          <w:rFonts w:ascii="Times New Roman" w:eastAsia="Times New Roman" w:hAnsi="Times New Roman" w:cs="Times New Roman"/>
          <w:b/>
          <w:sz w:val="24"/>
        </w:rPr>
      </w:pPr>
    </w:p>
    <w:sectPr w:rsidR="00B14C0E" w:rsidSect="00A703A0">
      <w:footerReference w:type="default" r:id="rId12"/>
      <w:pgSz w:w="11900" w:h="16840"/>
      <w:pgMar w:top="993" w:right="1694" w:bottom="1701" w:left="9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2594" w14:textId="77777777" w:rsidR="00202CDA" w:rsidRDefault="00202CDA" w:rsidP="00A93709">
      <w:pPr>
        <w:spacing w:after="0" w:line="240" w:lineRule="auto"/>
      </w:pPr>
      <w:r>
        <w:separator/>
      </w:r>
    </w:p>
  </w:endnote>
  <w:endnote w:type="continuationSeparator" w:id="0">
    <w:p w14:paraId="5B0941A3" w14:textId="77777777" w:rsidR="00202CDA" w:rsidRDefault="00202CDA" w:rsidP="00A93709">
      <w:pPr>
        <w:spacing w:after="0" w:line="240" w:lineRule="auto"/>
      </w:pPr>
      <w:r>
        <w:continuationSeparator/>
      </w:r>
    </w:p>
  </w:endnote>
  <w:endnote w:type="continuationNotice" w:id="1">
    <w:p w14:paraId="38279D65" w14:textId="77777777" w:rsidR="002F187A" w:rsidRDefault="002F18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Rounded LT Std Bd">
    <w:altName w:val="HelveticaRounded LT Std B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89CE" w14:textId="00E4A935" w:rsidR="00202CDA" w:rsidRPr="007F38CD" w:rsidRDefault="00202CDA" w:rsidP="004D63F2">
    <w:pPr>
      <w:pStyle w:val="Footer"/>
      <w:rPr>
        <w:rFonts w:ascii="Segoe UI" w:eastAsia="Segoe UI" w:hAnsi="Segoe UI" w:cs="Segoe UI"/>
        <w:sz w:val="16"/>
      </w:rPr>
    </w:pPr>
    <w:r>
      <w:rPr>
        <w:noProof/>
      </w:rPr>
      <mc:AlternateContent>
        <mc:Choice Requires="wps">
          <w:drawing>
            <wp:anchor distT="45720" distB="45720" distL="114300" distR="114300" simplePos="0" relativeHeight="251658240" behindDoc="0" locked="0" layoutInCell="1" allowOverlap="1" wp14:anchorId="622D81FD" wp14:editId="386346C3">
              <wp:simplePos x="0" y="0"/>
              <wp:positionH relativeFrom="column">
                <wp:posOffset>415521</wp:posOffset>
              </wp:positionH>
              <wp:positionV relativeFrom="paragraph">
                <wp:posOffset>-146685</wp:posOffset>
              </wp:positionV>
              <wp:extent cx="5429250" cy="695960"/>
              <wp:effectExtent l="0" t="0" r="1905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95960"/>
                      </a:xfrm>
                      <a:prstGeom prst="rect">
                        <a:avLst/>
                      </a:prstGeom>
                      <a:solidFill>
                        <a:srgbClr val="FFFFFF"/>
                      </a:solidFill>
                      <a:ln w="9525">
                        <a:solidFill>
                          <a:schemeClr val="bg1">
                            <a:lumMod val="100000"/>
                            <a:lumOff val="0"/>
                          </a:schemeClr>
                        </a:solidFill>
                        <a:miter lim="800000"/>
                        <a:headEnd/>
                        <a:tailEnd/>
                      </a:ln>
                    </wps:spPr>
                    <wps:txbx>
                      <w:txbxContent>
                        <w:p w14:paraId="7B98A0B8" w14:textId="77777777" w:rsidR="00202CDA" w:rsidRDefault="00202CDA" w:rsidP="004D63F2">
                          <w:pPr>
                            <w:rPr>
                              <w:rFonts w:ascii="Segoe UI" w:hAnsi="Segoe UI" w:cs="Segoe UI"/>
                              <w:sz w:val="16"/>
                            </w:rPr>
                          </w:pPr>
                          <w:r w:rsidRPr="0091759E">
                            <w:rPr>
                              <w:rFonts w:ascii="Segoe UI" w:hAnsi="Segoe UI" w:cs="Segoe UI"/>
                              <w:b/>
                              <w:sz w:val="16"/>
                            </w:rPr>
                            <w:t>Saint Spyridon College</w:t>
                          </w:r>
                          <w:r>
                            <w:rPr>
                              <w:rFonts w:ascii="Segoe UI" w:hAnsi="Segoe UI" w:cs="Segoe UI"/>
                              <w:sz w:val="16"/>
                            </w:rPr>
                            <w:t xml:space="preserve">     </w:t>
                          </w:r>
                          <w:r w:rsidRPr="0091759E">
                            <w:rPr>
                              <w:rFonts w:ascii="Segoe UI" w:hAnsi="Segoe UI" w:cs="Segoe UI"/>
                              <w:sz w:val="16"/>
                            </w:rPr>
                            <w:t>52 Oxford Terrace Unley SA 5061</w:t>
                          </w:r>
                          <w:r>
                            <w:rPr>
                              <w:rFonts w:ascii="Segoe UI" w:hAnsi="Segoe UI" w:cs="Segoe UI"/>
                              <w:sz w:val="16"/>
                            </w:rPr>
                            <w:tab/>
                          </w:r>
                          <w:r w:rsidRPr="0091759E">
                            <w:rPr>
                              <w:rFonts w:ascii="Segoe UI" w:hAnsi="Segoe UI" w:cs="Segoe UI"/>
                              <w:b/>
                              <w:sz w:val="16"/>
                            </w:rPr>
                            <w:t xml:space="preserve">     T:</w:t>
                          </w:r>
                          <w:r>
                            <w:rPr>
                              <w:rFonts w:ascii="Segoe UI" w:hAnsi="Segoe UI" w:cs="Segoe UI"/>
                              <w:sz w:val="16"/>
                            </w:rPr>
                            <w:t xml:space="preserve"> 08 8272 1655     </w:t>
                          </w:r>
                          <w:r w:rsidRPr="0091759E">
                            <w:rPr>
                              <w:rFonts w:ascii="Segoe UI" w:hAnsi="Segoe UI" w:cs="Segoe UI"/>
                              <w:b/>
                              <w:sz w:val="16"/>
                            </w:rPr>
                            <w:t>E:</w:t>
                          </w:r>
                          <w:r>
                            <w:rPr>
                              <w:rFonts w:ascii="Segoe UI" w:hAnsi="Segoe UI" w:cs="Segoe UI"/>
                              <w:sz w:val="16"/>
                            </w:rPr>
                            <w:t xml:space="preserve"> </w:t>
                          </w:r>
                          <w:hyperlink r:id="rId1" w:history="1">
                            <w:r w:rsidRPr="00F4028F">
                              <w:rPr>
                                <w:rStyle w:val="Hyperlink"/>
                                <w:rFonts w:ascii="Segoe UI" w:hAnsi="Segoe UI" w:cs="Segoe UI"/>
                                <w:sz w:val="16"/>
                              </w:rPr>
                              <w:t>office@saintspyridon.sa.edu.au</w:t>
                            </w:r>
                          </w:hyperlink>
                        </w:p>
                        <w:p w14:paraId="295AB945" w14:textId="77777777" w:rsidR="00202CDA" w:rsidRPr="0091759E" w:rsidRDefault="00202CDA" w:rsidP="004D63F2">
                          <w:pPr>
                            <w:jc w:val="center"/>
                            <w:rPr>
                              <w:rFonts w:ascii="Segoe UI" w:hAnsi="Segoe UI" w:cs="Segoe UI"/>
                              <w:b/>
                              <w:sz w:val="16"/>
                            </w:rPr>
                          </w:pPr>
                          <w:r>
                            <w:rPr>
                              <w:rFonts w:ascii="Segoe UI" w:hAnsi="Segoe UI" w:cs="Segoe UI"/>
                              <w:b/>
                              <w:sz w:val="16"/>
                            </w:rPr>
                            <w:t>www.saintspyridon.sa.edu.au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D81FD" id="_x0000_t202" coordsize="21600,21600" o:spt="202" path="m,l,21600r21600,l21600,xe">
              <v:stroke joinstyle="miter"/>
              <v:path gradientshapeok="t" o:connecttype="rect"/>
            </v:shapetype>
            <v:shape id="Text Box 2" o:spid="_x0000_s1026" type="#_x0000_t202" style="position:absolute;margin-left:32.7pt;margin-top:-11.55pt;width:427.5pt;height:5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" strokecolor="white [3212]">
              <v:textbox>
                <w:txbxContent>
                  <w:p w14:paraId="7B98A0B8" w14:textId="77777777" w:rsidR="00202CDA" w:rsidRDefault="00202CDA" w:rsidP="004D63F2">
                    <w:pPr>
                      <w:rPr>
                        <w:rFonts w:ascii="Segoe UI" w:hAnsi="Segoe UI" w:cs="Segoe UI"/>
                        <w:sz w:val="16"/>
                      </w:rPr>
                    </w:pPr>
                    <w:r w:rsidRPr="0091759E">
                      <w:rPr>
                        <w:rFonts w:ascii="Segoe UI" w:hAnsi="Segoe UI" w:cs="Segoe UI"/>
                        <w:b/>
                        <w:sz w:val="16"/>
                      </w:rPr>
                      <w:t>Saint Spyridon College</w:t>
                    </w:r>
                    <w:r>
                      <w:rPr>
                        <w:rFonts w:ascii="Segoe UI" w:hAnsi="Segoe UI" w:cs="Segoe UI"/>
                        <w:sz w:val="16"/>
                      </w:rPr>
                      <w:t xml:space="preserve">     </w:t>
                    </w:r>
                    <w:r w:rsidRPr="0091759E">
                      <w:rPr>
                        <w:rFonts w:ascii="Segoe UI" w:hAnsi="Segoe UI" w:cs="Segoe UI"/>
                        <w:sz w:val="16"/>
                      </w:rPr>
                      <w:t>52 Oxford Terrace Unley SA 5061</w:t>
                    </w:r>
                    <w:r>
                      <w:rPr>
                        <w:rFonts w:ascii="Segoe UI" w:hAnsi="Segoe UI" w:cs="Segoe UI"/>
                        <w:sz w:val="16"/>
                      </w:rPr>
                      <w:tab/>
                    </w:r>
                    <w:r w:rsidRPr="0091759E">
                      <w:rPr>
                        <w:rFonts w:ascii="Segoe UI" w:hAnsi="Segoe UI" w:cs="Segoe UI"/>
                        <w:b/>
                        <w:sz w:val="16"/>
                      </w:rPr>
                      <w:t xml:space="preserve">     T:</w:t>
                    </w:r>
                    <w:r>
                      <w:rPr>
                        <w:rFonts w:ascii="Segoe UI" w:hAnsi="Segoe UI" w:cs="Segoe UI"/>
                        <w:sz w:val="16"/>
                      </w:rPr>
                      <w:t xml:space="preserve"> 08 8272 1655     </w:t>
                    </w:r>
                    <w:r w:rsidRPr="0091759E">
                      <w:rPr>
                        <w:rFonts w:ascii="Segoe UI" w:hAnsi="Segoe UI" w:cs="Segoe UI"/>
                        <w:b/>
                        <w:sz w:val="16"/>
                      </w:rPr>
                      <w:t>E:</w:t>
                    </w:r>
                    <w:r>
                      <w:rPr>
                        <w:rFonts w:ascii="Segoe UI" w:hAnsi="Segoe UI" w:cs="Segoe UI"/>
                        <w:sz w:val="16"/>
                      </w:rPr>
                      <w:t xml:space="preserve"> </w:t>
                    </w:r>
                    <w:hyperlink r:id="rId2" w:history="1">
                      <w:r w:rsidRPr="00F4028F">
                        <w:rPr>
                          <w:rStyle w:val="Hyperlink"/>
                          <w:rFonts w:ascii="Segoe UI" w:hAnsi="Segoe UI" w:cs="Segoe UI"/>
                          <w:sz w:val="16"/>
                        </w:rPr>
                        <w:t>office@saintspyridon.sa.edu.au</w:t>
                      </w:r>
                    </w:hyperlink>
                  </w:p>
                  <w:p w14:paraId="295AB945" w14:textId="77777777" w:rsidR="00202CDA" w:rsidRPr="0091759E" w:rsidRDefault="00202CDA" w:rsidP="004D63F2">
                    <w:pPr>
                      <w:jc w:val="center"/>
                      <w:rPr>
                        <w:rFonts w:ascii="Segoe UI" w:hAnsi="Segoe UI" w:cs="Segoe UI"/>
                        <w:b/>
                        <w:sz w:val="16"/>
                      </w:rPr>
                    </w:pPr>
                    <w:r>
                      <w:rPr>
                        <w:rFonts w:ascii="Segoe UI" w:hAnsi="Segoe UI" w:cs="Segoe UI"/>
                        <w:b/>
                        <w:sz w:val="16"/>
                      </w:rPr>
                      <w:t>www.saintspyridon.sa.edu.au</w:t>
                    </w:r>
                  </w:p>
                </w:txbxContent>
              </v:textbox>
              <w10:wrap type="square"/>
            </v:shape>
          </w:pict>
        </mc:Fallback>
      </mc:AlternateContent>
    </w:r>
  </w:p>
  <w:p w14:paraId="4AE9682C" w14:textId="669CEF24" w:rsidR="00202CDA" w:rsidRPr="007F38CD" w:rsidRDefault="00202CDA">
    <w:pPr>
      <w:pStyle w:val="Footer"/>
      <w:rPr>
        <w:rFonts w:ascii="Segoe UI" w:eastAsia="Segoe UI" w:hAnsi="Segoe UI" w:cs="Segoe U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ED7C0" w14:textId="77777777" w:rsidR="00202CDA" w:rsidRDefault="00202CDA" w:rsidP="00A93709">
      <w:pPr>
        <w:spacing w:after="0" w:line="240" w:lineRule="auto"/>
      </w:pPr>
      <w:r>
        <w:separator/>
      </w:r>
    </w:p>
  </w:footnote>
  <w:footnote w:type="continuationSeparator" w:id="0">
    <w:p w14:paraId="548F3D99" w14:textId="77777777" w:rsidR="00202CDA" w:rsidRDefault="00202CDA" w:rsidP="00A93709">
      <w:pPr>
        <w:spacing w:after="0" w:line="240" w:lineRule="auto"/>
      </w:pPr>
      <w:r>
        <w:continuationSeparator/>
      </w:r>
    </w:p>
  </w:footnote>
  <w:footnote w:type="continuationNotice" w:id="1">
    <w:p w14:paraId="130CCC92" w14:textId="77777777" w:rsidR="002F187A" w:rsidRDefault="002F18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CC3"/>
    <w:multiLevelType w:val="hybridMultilevel"/>
    <w:tmpl w:val="95CE8E2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E783245"/>
    <w:multiLevelType w:val="hybridMultilevel"/>
    <w:tmpl w:val="81202E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73DC06FF"/>
    <w:multiLevelType w:val="hybridMultilevel"/>
    <w:tmpl w:val="243EE80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0E"/>
    <w:rsid w:val="0012270F"/>
    <w:rsid w:val="001934CF"/>
    <w:rsid w:val="001A17EC"/>
    <w:rsid w:val="001E2997"/>
    <w:rsid w:val="001F6893"/>
    <w:rsid w:val="00202CDA"/>
    <w:rsid w:val="00204EA9"/>
    <w:rsid w:val="00222F27"/>
    <w:rsid w:val="002F187A"/>
    <w:rsid w:val="003350D3"/>
    <w:rsid w:val="0038266E"/>
    <w:rsid w:val="00425F68"/>
    <w:rsid w:val="00462A5D"/>
    <w:rsid w:val="00466B02"/>
    <w:rsid w:val="004B182F"/>
    <w:rsid w:val="004C1A9E"/>
    <w:rsid w:val="004C5A99"/>
    <w:rsid w:val="004D63F2"/>
    <w:rsid w:val="00586669"/>
    <w:rsid w:val="005A514E"/>
    <w:rsid w:val="0062219E"/>
    <w:rsid w:val="0071332A"/>
    <w:rsid w:val="007F38CD"/>
    <w:rsid w:val="00822314"/>
    <w:rsid w:val="00826582"/>
    <w:rsid w:val="00862927"/>
    <w:rsid w:val="0097293E"/>
    <w:rsid w:val="00A65C30"/>
    <w:rsid w:val="00A703A0"/>
    <w:rsid w:val="00A93709"/>
    <w:rsid w:val="00AC2179"/>
    <w:rsid w:val="00AF4D94"/>
    <w:rsid w:val="00B14C0E"/>
    <w:rsid w:val="00BA006F"/>
    <w:rsid w:val="00C06850"/>
    <w:rsid w:val="00C121C0"/>
    <w:rsid w:val="00C263A2"/>
    <w:rsid w:val="00C74285"/>
    <w:rsid w:val="00C90DF3"/>
    <w:rsid w:val="00CF4B3A"/>
    <w:rsid w:val="00D530FE"/>
    <w:rsid w:val="00D54A42"/>
    <w:rsid w:val="00E907DD"/>
    <w:rsid w:val="00ED6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D48834"/>
  <w15:docId w15:val="{3BE35CA7-99E3-48A0-9B69-6E33085B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709"/>
    <w:rPr>
      <w:rFonts w:ascii="Calibri" w:eastAsia="Calibri" w:hAnsi="Calibri" w:cs="Calibri"/>
      <w:color w:val="000000"/>
    </w:rPr>
  </w:style>
  <w:style w:type="paragraph" w:styleId="Footer">
    <w:name w:val="footer"/>
    <w:basedOn w:val="Normal"/>
    <w:link w:val="FooterChar"/>
    <w:uiPriority w:val="99"/>
    <w:unhideWhenUsed/>
    <w:rsid w:val="00A93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709"/>
    <w:rPr>
      <w:rFonts w:ascii="Calibri" w:eastAsia="Calibri" w:hAnsi="Calibri" w:cs="Calibri"/>
      <w:color w:val="000000"/>
    </w:rPr>
  </w:style>
  <w:style w:type="character" w:styleId="Hyperlink">
    <w:name w:val="Hyperlink"/>
    <w:basedOn w:val="DefaultParagraphFont"/>
    <w:unhideWhenUsed/>
    <w:rsid w:val="007F38CD"/>
    <w:rPr>
      <w:color w:val="0563C1" w:themeColor="hyperlink"/>
      <w:u w:val="single"/>
    </w:rPr>
  </w:style>
  <w:style w:type="paragraph" w:styleId="ListParagraph">
    <w:name w:val="List Paragraph"/>
    <w:basedOn w:val="Normal"/>
    <w:uiPriority w:val="34"/>
    <w:qFormat/>
    <w:rsid w:val="0062219E"/>
    <w:pPr>
      <w:ind w:left="720"/>
      <w:contextualSpacing/>
    </w:pPr>
  </w:style>
  <w:style w:type="paragraph" w:customStyle="1" w:styleId="Pa3">
    <w:name w:val="Pa3"/>
    <w:basedOn w:val="Normal"/>
    <w:next w:val="Normal"/>
    <w:uiPriority w:val="99"/>
    <w:rsid w:val="00826582"/>
    <w:pPr>
      <w:autoSpaceDE w:val="0"/>
      <w:autoSpaceDN w:val="0"/>
      <w:adjustRightInd w:val="0"/>
      <w:spacing w:after="0" w:line="181" w:lineRule="atLeast"/>
    </w:pPr>
    <w:rPr>
      <w:rFonts w:ascii="HelveticaRounded LT Std Bd" w:eastAsiaTheme="minorHAnsi" w:hAnsi="HelveticaRounded LT Std Bd" w:cstheme="minorBid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saintspyridon.sa.edu.au" TargetMode="External"/><Relationship Id="rId1" Type="http://schemas.openxmlformats.org/officeDocument/2006/relationships/hyperlink" Target="mailto:office@saintspyridon.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13A9486A65847A5BE045160768AAB" ma:contentTypeVersion="10" ma:contentTypeDescription="Create a new document." ma:contentTypeScope="" ma:versionID="c9df662b1a8ee2ce3af090bbd4fc8e97">
  <xsd:schema xmlns:xsd="http://www.w3.org/2001/XMLSchema" xmlns:xs="http://www.w3.org/2001/XMLSchema" xmlns:p="http://schemas.microsoft.com/office/2006/metadata/properties" xmlns:ns2="9d1a797f-6daa-4302-b3cf-7c5020f8afa6" targetNamespace="http://schemas.microsoft.com/office/2006/metadata/properties" ma:root="true" ma:fieldsID="c0ab0c3e3be5ad0b161165db7832a8e1" ns2:_="">
    <xsd:import namespace="9d1a797f-6daa-4302-b3cf-7c5020f8af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797f-6daa-4302-b3cf-7c5020f8a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6B1E-4E4D-4DF1-A99A-C94E3727C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797f-6daa-4302-b3cf-7c5020f8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6BA7B-1AB3-431D-8600-5903D3A139A1}">
  <ds:schemaRefs>
    <ds:schemaRef ds:uri="http://purl.org/dc/terms/"/>
    <ds:schemaRef ds:uri="http://schemas.openxmlformats.org/package/2006/metadata/core-properties"/>
    <ds:schemaRef ds:uri="http://purl.org/dc/dcmitype/"/>
    <ds:schemaRef ds:uri="9d1a797f-6daa-4302-b3cf-7c5020f8afa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3F4222E-F2DA-4C39-B1D5-EBC7656660E5}">
  <ds:schemaRefs>
    <ds:schemaRef ds:uri="http://schemas.microsoft.com/sharepoint/v3/contenttype/forms"/>
  </ds:schemaRefs>
</ds:datastoreItem>
</file>

<file path=customXml/itemProps4.xml><?xml version="1.0" encoding="utf-8"?>
<ds:datastoreItem xmlns:ds="http://schemas.openxmlformats.org/officeDocument/2006/customXml" ds:itemID="{8AF6FD24-3969-455C-9208-CDFC71A0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Letterhead Remake 1.docx</vt:lpstr>
    </vt:vector>
  </TitlesOfParts>
  <Company>Saint Spyridon College</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Letterhead Remake 1.docx</dc:title>
  <dc:subject/>
  <dc:creator>Saint Spyridon Office</dc:creator>
  <cp:keywords/>
  <cp:lastModifiedBy>Saint Spyridon Office</cp:lastModifiedBy>
  <cp:revision>2</cp:revision>
  <dcterms:created xsi:type="dcterms:W3CDTF">2021-02-02T01:36:00Z</dcterms:created>
  <dcterms:modified xsi:type="dcterms:W3CDTF">2021-02-02T01:36:00Z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0x01010095613A9486A65847A5BE045160768AAB</vt:lpwstr>
  </property>
</Properties>
</file>