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CC72" w14:textId="77777777" w:rsidR="00573139" w:rsidRDefault="00573139" w:rsidP="00573139">
      <w:pPr>
        <w:ind w:right="-26"/>
        <w:rPr>
          <w:lang w:val="en-US"/>
        </w:rPr>
      </w:pPr>
      <w:bookmarkStart w:id="0" w:name="_GoBack"/>
      <w:bookmarkEnd w:id="0"/>
    </w:p>
    <w:p w14:paraId="0972E286" w14:textId="77777777" w:rsidR="00090DEB" w:rsidRDefault="005641AC" w:rsidP="00090DEB">
      <w:pPr>
        <w:ind w:left="-567" w:right="-1"/>
        <w:jc w:val="center"/>
        <w:rPr>
          <w:b/>
          <w:noProof/>
          <w:sz w:val="28"/>
          <w:szCs w:val="28"/>
        </w:rPr>
      </w:pPr>
      <w:r>
        <w:rPr>
          <w:b/>
          <w:noProof/>
          <w:sz w:val="28"/>
          <w:szCs w:val="28"/>
        </w:rPr>
        <w:t xml:space="preserve"> </w:t>
      </w:r>
      <w:r w:rsidR="00473E27">
        <w:rPr>
          <w:b/>
          <w:noProof/>
          <w:sz w:val="28"/>
          <w:szCs w:val="28"/>
        </w:rPr>
        <w:drawing>
          <wp:inline distT="0" distB="0" distL="0" distR="0" wp14:anchorId="60C557E6" wp14:editId="2D725DB1">
            <wp:extent cx="6074228" cy="1162137"/>
            <wp:effectExtent l="0" t="0" r="0" b="6350"/>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srcRect l="6528" t="31487" r="9444" b="31487"/>
                    <a:stretch>
                      <a:fillRect/>
                    </a:stretch>
                  </pic:blipFill>
                  <pic:spPr>
                    <a:xfrm>
                      <a:off x="0" y="0"/>
                      <a:ext cx="6126861" cy="1172207"/>
                    </a:xfrm>
                    <a:prstGeom prst="rect">
                      <a:avLst/>
                    </a:prstGeom>
                  </pic:spPr>
                </pic:pic>
              </a:graphicData>
            </a:graphic>
          </wp:inline>
        </w:drawing>
      </w:r>
    </w:p>
    <w:p w14:paraId="745A96B2" w14:textId="71EC1873" w:rsidR="00090DEB" w:rsidRPr="00090DEB" w:rsidRDefault="00090DEB" w:rsidP="00090DEB">
      <w:pPr>
        <w:ind w:left="-567" w:right="-1"/>
        <w:jc w:val="center"/>
        <w:rPr>
          <w:b/>
          <w:noProof/>
          <w:sz w:val="28"/>
          <w:szCs w:val="28"/>
        </w:rPr>
      </w:pPr>
      <w:r w:rsidRPr="00212D18">
        <w:rPr>
          <w:rFonts w:ascii="Arial" w:hAnsi="Arial" w:cs="Arial"/>
          <w:sz w:val="28"/>
          <w:szCs w:val="28"/>
        </w:rPr>
        <w:t>Behaviour Management Policy</w:t>
      </w:r>
    </w:p>
    <w:p w14:paraId="52542D43" w14:textId="77777777" w:rsidR="00090DEB" w:rsidRPr="00707A27" w:rsidRDefault="00090DEB" w:rsidP="00090DEB">
      <w:pPr>
        <w:jc w:val="center"/>
        <w:rPr>
          <w:rFonts w:ascii="Arial" w:hAnsi="Arial" w:cs="Arial"/>
        </w:rPr>
      </w:pPr>
    </w:p>
    <w:p w14:paraId="02595443" w14:textId="77777777" w:rsidR="00090DEB" w:rsidRPr="00707A27" w:rsidRDefault="00090DEB" w:rsidP="00090DEB">
      <w:pPr>
        <w:jc w:val="both"/>
        <w:rPr>
          <w:rFonts w:ascii="Arial" w:hAnsi="Arial" w:cs="Arial"/>
        </w:rPr>
      </w:pPr>
      <w:r w:rsidRPr="00707A27">
        <w:rPr>
          <w:rFonts w:ascii="Arial" w:hAnsi="Arial" w:cs="Arial"/>
        </w:rPr>
        <w:t xml:space="preserve">Our school values a positive partnership between parents/ caregivers and the College. </w:t>
      </w:r>
    </w:p>
    <w:p w14:paraId="3802378D" w14:textId="77777777" w:rsidR="00090DEB" w:rsidRPr="00707A27" w:rsidRDefault="00090DEB" w:rsidP="00090DEB">
      <w:pPr>
        <w:jc w:val="both"/>
        <w:rPr>
          <w:rFonts w:ascii="Arial" w:hAnsi="Arial" w:cs="Arial"/>
        </w:rPr>
      </w:pPr>
      <w:r w:rsidRPr="00707A27">
        <w:rPr>
          <w:rFonts w:ascii="Arial" w:hAnsi="Arial" w:cs="Arial"/>
        </w:rPr>
        <w:t xml:space="preserve">This partnership is further strengthened and nurtured when a positive relationship is fostered between students and the College as well as students and the home. </w:t>
      </w:r>
    </w:p>
    <w:p w14:paraId="4819F251" w14:textId="77777777" w:rsidR="00090DEB" w:rsidRPr="00707A27" w:rsidRDefault="00090DEB" w:rsidP="00090DEB">
      <w:pPr>
        <w:jc w:val="both"/>
        <w:rPr>
          <w:rFonts w:ascii="Arial" w:hAnsi="Arial" w:cs="Arial"/>
        </w:rPr>
      </w:pPr>
    </w:p>
    <w:p w14:paraId="2671F2F5" w14:textId="77777777" w:rsidR="00090DEB" w:rsidRPr="00212D18" w:rsidRDefault="00090DEB" w:rsidP="00090DEB">
      <w:pPr>
        <w:pStyle w:val="ListParagraph"/>
        <w:numPr>
          <w:ilvl w:val="0"/>
          <w:numId w:val="13"/>
        </w:numPr>
        <w:jc w:val="both"/>
        <w:rPr>
          <w:rFonts w:ascii="Arial" w:hAnsi="Arial" w:cs="Arial"/>
          <w:i/>
        </w:rPr>
      </w:pPr>
      <w:r>
        <w:rPr>
          <w:rFonts w:ascii="Arial" w:hAnsi="Arial" w:cs="Arial"/>
          <w:i/>
        </w:rPr>
        <w:t>All energy and effort</w:t>
      </w:r>
      <w:r w:rsidRPr="00212D18">
        <w:rPr>
          <w:rFonts w:ascii="Arial" w:hAnsi="Arial" w:cs="Arial"/>
          <w:i/>
        </w:rPr>
        <w:t xml:space="preserve"> spent strengthening this partnership and actioning the school values not only strengthens a child’s successful participation and education at Saint Spyridon College, but also</w:t>
      </w:r>
      <w:r>
        <w:rPr>
          <w:rFonts w:ascii="Arial" w:hAnsi="Arial" w:cs="Arial"/>
          <w:i/>
        </w:rPr>
        <w:t xml:space="preserve"> develops </w:t>
      </w:r>
      <w:r w:rsidRPr="00212D18">
        <w:rPr>
          <w:rFonts w:ascii="Arial" w:hAnsi="Arial" w:cs="Arial"/>
          <w:i/>
        </w:rPr>
        <w:t xml:space="preserve">their faith and trust in our Orthodox teachings.  </w:t>
      </w:r>
    </w:p>
    <w:p w14:paraId="7C825932" w14:textId="77777777" w:rsidR="00090DEB" w:rsidRPr="00707A27" w:rsidRDefault="00090DEB" w:rsidP="00090DEB">
      <w:pPr>
        <w:jc w:val="both"/>
        <w:rPr>
          <w:rFonts w:ascii="Arial" w:hAnsi="Arial" w:cs="Arial"/>
        </w:rPr>
      </w:pPr>
    </w:p>
    <w:p w14:paraId="2FA4DC36" w14:textId="77777777" w:rsidR="00090DEB" w:rsidRPr="00707A27" w:rsidRDefault="00090DEB" w:rsidP="00090DEB">
      <w:pPr>
        <w:jc w:val="both"/>
        <w:rPr>
          <w:rFonts w:ascii="Arial" w:hAnsi="Arial" w:cs="Arial"/>
        </w:rPr>
      </w:pPr>
      <w:r w:rsidRPr="00707A27">
        <w:rPr>
          <w:rFonts w:ascii="Arial" w:hAnsi="Arial" w:cs="Arial"/>
        </w:rPr>
        <w:t>This document describes the policy and procedures to ensure a safe,</w:t>
      </w:r>
      <w:r>
        <w:rPr>
          <w:rFonts w:ascii="Arial" w:hAnsi="Arial" w:cs="Arial"/>
        </w:rPr>
        <w:t xml:space="preserve"> positive</w:t>
      </w:r>
      <w:r w:rsidRPr="00707A27">
        <w:rPr>
          <w:rFonts w:ascii="Arial" w:hAnsi="Arial" w:cs="Arial"/>
        </w:rPr>
        <w:t xml:space="preserve"> school environment which promotes positive self-esteem and respect. We encourage all community members of Saint Spyridon College to respect and appreciate each other and work together for the benefit of our students. </w:t>
      </w:r>
    </w:p>
    <w:p w14:paraId="62A0BFA2" w14:textId="77777777" w:rsidR="00090DEB" w:rsidRPr="00212D18" w:rsidRDefault="00090DEB" w:rsidP="00090DEB">
      <w:pPr>
        <w:jc w:val="both"/>
        <w:rPr>
          <w:rFonts w:ascii="Arial" w:hAnsi="Arial" w:cs="Arial"/>
          <w:b/>
        </w:rPr>
      </w:pPr>
    </w:p>
    <w:p w14:paraId="4BE496A6" w14:textId="77777777" w:rsidR="00090DEB" w:rsidRPr="00212D18" w:rsidRDefault="00090DEB" w:rsidP="00090DEB">
      <w:pPr>
        <w:rPr>
          <w:rFonts w:ascii="Arial" w:hAnsi="Arial" w:cs="Arial"/>
          <w:b/>
        </w:rPr>
      </w:pPr>
      <w:r w:rsidRPr="00212D18">
        <w:rPr>
          <w:rFonts w:ascii="Arial" w:hAnsi="Arial" w:cs="Arial"/>
          <w:b/>
        </w:rPr>
        <w:t>Aims</w:t>
      </w:r>
    </w:p>
    <w:p w14:paraId="1B742E41" w14:textId="77777777" w:rsidR="00090DEB" w:rsidRPr="00707A27" w:rsidRDefault="00090DEB" w:rsidP="00090DEB">
      <w:pPr>
        <w:rPr>
          <w:rFonts w:ascii="Arial" w:hAnsi="Arial" w:cs="Arial"/>
        </w:rPr>
      </w:pPr>
      <w:r w:rsidRPr="00707A27">
        <w:rPr>
          <w:rFonts w:ascii="Arial" w:hAnsi="Arial" w:cs="Arial"/>
        </w:rPr>
        <w:t xml:space="preserve">Saint Spyridon College’s behaviour management policy aims to: </w:t>
      </w:r>
    </w:p>
    <w:p w14:paraId="531F462F" w14:textId="77777777" w:rsidR="00090DEB" w:rsidRPr="00707A27" w:rsidRDefault="00090DEB" w:rsidP="00090DEB">
      <w:pPr>
        <w:rPr>
          <w:rFonts w:ascii="Arial" w:hAnsi="Arial" w:cs="Arial"/>
        </w:rPr>
      </w:pPr>
    </w:p>
    <w:p w14:paraId="71D4595B"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Provide a happy, positive learning environment.</w:t>
      </w:r>
    </w:p>
    <w:p w14:paraId="7A74E18E"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 xml:space="preserve">Help students reach their full potential. </w:t>
      </w:r>
    </w:p>
    <w:p w14:paraId="70FDFB32"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 xml:space="preserve">Provide a physically and emotionally safe environment. </w:t>
      </w:r>
    </w:p>
    <w:p w14:paraId="5A9A9BAF"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Encourage students to accept responsibility for their own behaviour - choose to behave appropriately.</w:t>
      </w:r>
    </w:p>
    <w:p w14:paraId="78535F6A"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 xml:space="preserve">Ensure rules are applied consistently, fairly, consequentially and reviewed regularly. </w:t>
      </w:r>
    </w:p>
    <w:p w14:paraId="3180535B" w14:textId="77777777" w:rsidR="00090DEB" w:rsidRPr="00707A27" w:rsidRDefault="00090DEB" w:rsidP="00090DEB">
      <w:pPr>
        <w:pStyle w:val="ListParagraph"/>
        <w:numPr>
          <w:ilvl w:val="0"/>
          <w:numId w:val="10"/>
        </w:numPr>
        <w:spacing w:after="200" w:line="276" w:lineRule="auto"/>
        <w:rPr>
          <w:rFonts w:ascii="Arial" w:hAnsi="Arial" w:cs="Arial"/>
        </w:rPr>
      </w:pPr>
      <w:r w:rsidRPr="00707A27">
        <w:rPr>
          <w:rFonts w:ascii="Arial" w:hAnsi="Arial" w:cs="Arial"/>
        </w:rPr>
        <w:t xml:space="preserve">Enable teachers to teach in a purposeful and non-disruptive environment. </w:t>
      </w:r>
    </w:p>
    <w:p w14:paraId="230A88A0" w14:textId="77777777" w:rsidR="00090DEB" w:rsidRPr="00707A27" w:rsidRDefault="00090DEB" w:rsidP="00090DEB">
      <w:pPr>
        <w:pStyle w:val="ListParagraph"/>
        <w:rPr>
          <w:rFonts w:ascii="Arial" w:hAnsi="Arial" w:cs="Arial"/>
        </w:rPr>
      </w:pPr>
    </w:p>
    <w:p w14:paraId="66282F4D" w14:textId="77777777" w:rsidR="00090DEB" w:rsidRPr="00212D18" w:rsidRDefault="00090DEB" w:rsidP="00090DEB">
      <w:pPr>
        <w:pStyle w:val="ListParagraph"/>
        <w:rPr>
          <w:rFonts w:ascii="Arial" w:hAnsi="Arial" w:cs="Arial"/>
          <w:b/>
        </w:rPr>
      </w:pPr>
    </w:p>
    <w:p w14:paraId="2EAB7A42" w14:textId="77777777" w:rsidR="00090DEB" w:rsidRPr="00212D18" w:rsidRDefault="00090DEB" w:rsidP="00090DEB">
      <w:pPr>
        <w:rPr>
          <w:rFonts w:ascii="Arial" w:hAnsi="Arial" w:cs="Arial"/>
          <w:b/>
        </w:rPr>
      </w:pPr>
      <w:r w:rsidRPr="00212D18">
        <w:rPr>
          <w:rFonts w:ascii="Arial" w:hAnsi="Arial" w:cs="Arial"/>
          <w:b/>
        </w:rPr>
        <w:t>Rationale</w:t>
      </w:r>
    </w:p>
    <w:p w14:paraId="037E154A" w14:textId="77777777" w:rsidR="00090DEB" w:rsidRPr="00707A27" w:rsidRDefault="00090DEB" w:rsidP="00090DEB">
      <w:pPr>
        <w:jc w:val="both"/>
        <w:rPr>
          <w:rFonts w:ascii="Arial" w:hAnsi="Arial" w:cs="Arial"/>
        </w:rPr>
      </w:pPr>
      <w:r w:rsidRPr="00707A27">
        <w:rPr>
          <w:rFonts w:ascii="Arial" w:hAnsi="Arial" w:cs="Arial"/>
        </w:rPr>
        <w:t xml:space="preserve">We aim to provide a positive environment. The discipline provides consistent, logical, clear guidelines and consequences. </w:t>
      </w:r>
    </w:p>
    <w:p w14:paraId="17036D29" w14:textId="77777777" w:rsidR="00090DEB" w:rsidRPr="00707A27" w:rsidRDefault="00090DEB" w:rsidP="00090DEB">
      <w:pPr>
        <w:jc w:val="both"/>
        <w:rPr>
          <w:rFonts w:ascii="Arial" w:hAnsi="Arial" w:cs="Arial"/>
        </w:rPr>
      </w:pPr>
    </w:p>
    <w:p w14:paraId="797F76FD" w14:textId="77777777" w:rsidR="00090DEB" w:rsidRPr="00707A27" w:rsidRDefault="00090DEB" w:rsidP="00090DEB">
      <w:pPr>
        <w:jc w:val="both"/>
        <w:rPr>
          <w:rFonts w:ascii="Arial" w:hAnsi="Arial" w:cs="Arial"/>
        </w:rPr>
      </w:pPr>
      <w:r w:rsidRPr="00707A27">
        <w:rPr>
          <w:rFonts w:ascii="Arial" w:hAnsi="Arial" w:cs="Arial"/>
        </w:rPr>
        <w:t xml:space="preserve">The following principles underpin Saint Spyridon College’s approach to managing student behaviour: </w:t>
      </w:r>
    </w:p>
    <w:p w14:paraId="2A04B17C" w14:textId="77777777" w:rsidR="00090DEB" w:rsidRPr="00707A27" w:rsidRDefault="00090DEB" w:rsidP="00090DEB">
      <w:pPr>
        <w:jc w:val="both"/>
        <w:rPr>
          <w:rFonts w:ascii="Arial" w:hAnsi="Arial" w:cs="Arial"/>
        </w:rPr>
      </w:pPr>
    </w:p>
    <w:p w14:paraId="1119B957" w14:textId="77777777" w:rsidR="00090DEB" w:rsidRPr="00707A27" w:rsidRDefault="00090DEB" w:rsidP="00090DEB">
      <w:pPr>
        <w:jc w:val="both"/>
        <w:rPr>
          <w:rFonts w:ascii="Arial" w:hAnsi="Arial" w:cs="Arial"/>
        </w:rPr>
      </w:pPr>
      <w:r w:rsidRPr="00212D18">
        <w:rPr>
          <w:rFonts w:ascii="Arial" w:hAnsi="Arial" w:cs="Arial"/>
          <w:b/>
        </w:rPr>
        <w:t>Consistency:</w:t>
      </w:r>
      <w:r w:rsidRPr="00707A27">
        <w:rPr>
          <w:rFonts w:ascii="Arial" w:hAnsi="Arial" w:cs="Arial"/>
        </w:rPr>
        <w:t xml:space="preserve"> All staff implement the policy. Staff follow the procedures fairly and equitably so that issues of fairness and equity are minimised. </w:t>
      </w:r>
    </w:p>
    <w:p w14:paraId="22E80989" w14:textId="77777777" w:rsidR="00090DEB" w:rsidRPr="00212D18" w:rsidRDefault="00090DEB" w:rsidP="00090DEB">
      <w:pPr>
        <w:jc w:val="both"/>
        <w:rPr>
          <w:rFonts w:ascii="Arial" w:hAnsi="Arial" w:cs="Arial"/>
          <w:b/>
        </w:rPr>
      </w:pPr>
    </w:p>
    <w:p w14:paraId="3AC298D3" w14:textId="77777777" w:rsidR="00090DEB" w:rsidRPr="00707A27" w:rsidRDefault="00090DEB" w:rsidP="00090DEB">
      <w:pPr>
        <w:jc w:val="both"/>
        <w:rPr>
          <w:rFonts w:ascii="Arial" w:hAnsi="Arial" w:cs="Arial"/>
        </w:rPr>
      </w:pPr>
      <w:r w:rsidRPr="00212D18">
        <w:rPr>
          <w:rFonts w:ascii="Arial" w:hAnsi="Arial" w:cs="Arial"/>
          <w:b/>
        </w:rPr>
        <w:t>Process:</w:t>
      </w:r>
      <w:r w:rsidRPr="00707A27">
        <w:rPr>
          <w:rFonts w:ascii="Arial" w:hAnsi="Arial" w:cs="Arial"/>
        </w:rPr>
        <w:t xml:space="preserve"> The students learn a behavioural framework. Students can see a logical progression and a relationship between their behaviour and the consequences.</w:t>
      </w:r>
    </w:p>
    <w:p w14:paraId="566D9823" w14:textId="77777777" w:rsidR="00090DEB" w:rsidRPr="00707A27" w:rsidRDefault="00090DEB" w:rsidP="00090DEB">
      <w:pPr>
        <w:jc w:val="both"/>
        <w:rPr>
          <w:rFonts w:ascii="Arial" w:hAnsi="Arial" w:cs="Arial"/>
        </w:rPr>
      </w:pPr>
    </w:p>
    <w:p w14:paraId="45726D7A" w14:textId="77777777" w:rsidR="00090DEB" w:rsidRPr="00707A27" w:rsidRDefault="00090DEB" w:rsidP="00090DEB">
      <w:pPr>
        <w:jc w:val="both"/>
        <w:rPr>
          <w:rFonts w:ascii="Arial" w:hAnsi="Arial" w:cs="Arial"/>
        </w:rPr>
      </w:pPr>
      <w:r w:rsidRPr="00212D18">
        <w:rPr>
          <w:rFonts w:ascii="Arial" w:hAnsi="Arial" w:cs="Arial"/>
          <w:b/>
        </w:rPr>
        <w:t>Counsel</w:t>
      </w:r>
      <w:r w:rsidRPr="00707A27">
        <w:rPr>
          <w:rFonts w:ascii="Arial" w:hAnsi="Arial" w:cs="Arial"/>
        </w:rPr>
        <w:t xml:space="preserve">: We offer a means for the student to address the situation and assimilate strategies that will help them overcome similar situations in the future. </w:t>
      </w:r>
    </w:p>
    <w:p w14:paraId="51DEB756" w14:textId="77777777" w:rsidR="00090DEB" w:rsidRPr="00707A27" w:rsidRDefault="00090DEB" w:rsidP="00090DEB">
      <w:pPr>
        <w:jc w:val="both"/>
        <w:rPr>
          <w:rFonts w:ascii="Arial" w:hAnsi="Arial" w:cs="Arial"/>
        </w:rPr>
      </w:pPr>
    </w:p>
    <w:p w14:paraId="682C4C29" w14:textId="77777777" w:rsidR="00090DEB" w:rsidRPr="00707A27" w:rsidRDefault="00090DEB" w:rsidP="00090DEB">
      <w:pPr>
        <w:jc w:val="both"/>
        <w:rPr>
          <w:rFonts w:ascii="Arial" w:hAnsi="Arial" w:cs="Arial"/>
        </w:rPr>
      </w:pPr>
      <w:r w:rsidRPr="00212D18">
        <w:rPr>
          <w:rFonts w:ascii="Arial" w:hAnsi="Arial" w:cs="Arial"/>
          <w:b/>
        </w:rPr>
        <w:lastRenderedPageBreak/>
        <w:t>Responsibility:</w:t>
      </w:r>
      <w:r w:rsidRPr="00707A27">
        <w:rPr>
          <w:rFonts w:ascii="Arial" w:hAnsi="Arial" w:cs="Arial"/>
        </w:rPr>
        <w:t xml:space="preserve">  Students are responsible for their behaviour. The first step in changing the behaviour is an understanding that if they choose the behaviour, they are also choosing the consequences of the behaviour. </w:t>
      </w:r>
    </w:p>
    <w:p w14:paraId="0672ACA5" w14:textId="77777777" w:rsidR="00090DEB" w:rsidRPr="00707A27" w:rsidRDefault="00090DEB" w:rsidP="00090DEB">
      <w:pPr>
        <w:jc w:val="both"/>
        <w:rPr>
          <w:rFonts w:ascii="Arial" w:hAnsi="Arial" w:cs="Arial"/>
        </w:rPr>
      </w:pPr>
    </w:p>
    <w:p w14:paraId="7855F10F" w14:textId="77777777" w:rsidR="00090DEB" w:rsidRPr="00707A27" w:rsidRDefault="00090DEB" w:rsidP="00090DEB">
      <w:pPr>
        <w:jc w:val="both"/>
        <w:rPr>
          <w:rFonts w:ascii="Arial" w:hAnsi="Arial" w:cs="Arial"/>
        </w:rPr>
      </w:pPr>
      <w:r w:rsidRPr="00212D18">
        <w:rPr>
          <w:rFonts w:ascii="Arial" w:hAnsi="Arial" w:cs="Arial"/>
          <w:b/>
        </w:rPr>
        <w:t>Communication:</w:t>
      </w:r>
      <w:r w:rsidRPr="00707A27">
        <w:rPr>
          <w:rFonts w:ascii="Arial" w:hAnsi="Arial" w:cs="Arial"/>
        </w:rPr>
        <w:t xml:space="preserve"> True education involves a partnership between the school and home. It is vital that the student’s behaviour, both positive and negative, be reported to parents. </w:t>
      </w:r>
    </w:p>
    <w:p w14:paraId="140DB25B" w14:textId="77777777" w:rsidR="00090DEB" w:rsidRPr="00707A27" w:rsidRDefault="00090DEB" w:rsidP="00090DEB">
      <w:pPr>
        <w:jc w:val="both"/>
        <w:rPr>
          <w:rFonts w:ascii="Arial" w:hAnsi="Arial" w:cs="Arial"/>
        </w:rPr>
      </w:pPr>
    </w:p>
    <w:p w14:paraId="6C8001BB" w14:textId="77777777" w:rsidR="00090DEB" w:rsidRDefault="00090DEB" w:rsidP="00090DEB">
      <w:pPr>
        <w:jc w:val="both"/>
        <w:rPr>
          <w:rFonts w:ascii="Arial" w:hAnsi="Arial" w:cs="Arial"/>
        </w:rPr>
      </w:pPr>
      <w:r w:rsidRPr="00212D18">
        <w:rPr>
          <w:rFonts w:ascii="Arial" w:hAnsi="Arial" w:cs="Arial"/>
          <w:b/>
        </w:rPr>
        <w:t>Relationships:</w:t>
      </w:r>
      <w:r w:rsidRPr="00707A27">
        <w:rPr>
          <w:rFonts w:ascii="Arial" w:hAnsi="Arial" w:cs="Arial"/>
        </w:rPr>
        <w:t xml:space="preserve"> It is recognised that positive working relationships between the students, staff and parents/caregivers is essential for mutual respect in the school community.   </w:t>
      </w:r>
    </w:p>
    <w:p w14:paraId="05CF5760" w14:textId="77777777" w:rsidR="00090DEB" w:rsidRDefault="00090DEB" w:rsidP="00090DEB">
      <w:pPr>
        <w:jc w:val="both"/>
        <w:rPr>
          <w:rFonts w:ascii="Arial" w:hAnsi="Arial" w:cs="Arial"/>
        </w:rPr>
      </w:pPr>
    </w:p>
    <w:p w14:paraId="7E57BBD6" w14:textId="77777777" w:rsidR="00090DEB" w:rsidRDefault="00090DEB" w:rsidP="00090DEB">
      <w:pPr>
        <w:rPr>
          <w:rFonts w:ascii="Arial" w:hAnsi="Arial" w:cs="Arial"/>
          <w:b/>
        </w:rPr>
      </w:pPr>
      <w:r w:rsidRPr="00707A27">
        <w:rPr>
          <w:rFonts w:ascii="Arial" w:hAnsi="Arial" w:cs="Arial"/>
          <w:b/>
        </w:rPr>
        <w:t xml:space="preserve">School Values </w:t>
      </w:r>
    </w:p>
    <w:p w14:paraId="06CE0944" w14:textId="77777777" w:rsidR="00090DEB" w:rsidRPr="00707A27" w:rsidRDefault="00090DEB" w:rsidP="00090DEB">
      <w:pPr>
        <w:rPr>
          <w:rFonts w:ascii="Arial" w:hAnsi="Arial" w:cs="Arial"/>
          <w:b/>
        </w:rPr>
      </w:pPr>
    </w:p>
    <w:p w14:paraId="29462762" w14:textId="77777777" w:rsidR="00090DEB" w:rsidRPr="00707A27" w:rsidRDefault="00090DEB" w:rsidP="00090DEB">
      <w:pPr>
        <w:rPr>
          <w:rFonts w:ascii="Arial" w:hAnsi="Arial" w:cs="Arial"/>
          <w:b/>
        </w:rPr>
      </w:pPr>
      <w:r w:rsidRPr="00707A27">
        <w:rPr>
          <w:rFonts w:ascii="Arial" w:hAnsi="Arial" w:cs="Arial"/>
          <w:b/>
        </w:rPr>
        <w:t xml:space="preserve">Respect </w:t>
      </w:r>
    </w:p>
    <w:p w14:paraId="03619E7E"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Respect for oneself, others and the College community. </w:t>
      </w:r>
    </w:p>
    <w:p w14:paraId="5309EA9D" w14:textId="77777777" w:rsidR="00090DEB" w:rsidRPr="00707A27" w:rsidRDefault="00090DEB" w:rsidP="00090DEB">
      <w:pPr>
        <w:rPr>
          <w:rFonts w:ascii="Arial" w:hAnsi="Arial" w:cs="Arial"/>
          <w:b/>
        </w:rPr>
      </w:pPr>
      <w:r w:rsidRPr="00707A27">
        <w:rPr>
          <w:rFonts w:ascii="Arial" w:hAnsi="Arial" w:cs="Arial"/>
          <w:b/>
        </w:rPr>
        <w:t xml:space="preserve">Learning </w:t>
      </w:r>
    </w:p>
    <w:p w14:paraId="3E7A74A2"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Learn in a purposeful and supportive school environment. </w:t>
      </w:r>
    </w:p>
    <w:p w14:paraId="7AD93E65" w14:textId="77777777" w:rsidR="00090DEB" w:rsidRPr="00707A27" w:rsidRDefault="00090DEB" w:rsidP="00090DEB">
      <w:pPr>
        <w:rPr>
          <w:rFonts w:ascii="Arial" w:hAnsi="Arial" w:cs="Arial"/>
          <w:b/>
        </w:rPr>
      </w:pPr>
      <w:r w:rsidRPr="00707A27">
        <w:rPr>
          <w:rFonts w:ascii="Arial" w:hAnsi="Arial" w:cs="Arial"/>
          <w:b/>
        </w:rPr>
        <w:t xml:space="preserve">Honesty </w:t>
      </w:r>
    </w:p>
    <w:p w14:paraId="7B3B96D5"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Honesty with oneself, others and God. </w:t>
      </w:r>
    </w:p>
    <w:p w14:paraId="38166A2E" w14:textId="77777777" w:rsidR="00090DEB" w:rsidRPr="00707A27" w:rsidRDefault="00090DEB" w:rsidP="00090DEB">
      <w:pPr>
        <w:rPr>
          <w:rFonts w:ascii="Arial" w:hAnsi="Arial" w:cs="Arial"/>
          <w:b/>
        </w:rPr>
      </w:pPr>
      <w:r w:rsidRPr="00707A27">
        <w:rPr>
          <w:rFonts w:ascii="Arial" w:hAnsi="Arial" w:cs="Arial"/>
          <w:b/>
        </w:rPr>
        <w:t xml:space="preserve">Safety </w:t>
      </w:r>
    </w:p>
    <w:p w14:paraId="4EF449D7"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Contribute towards a safe learning environment for all. </w:t>
      </w:r>
    </w:p>
    <w:p w14:paraId="0CC1A2DD" w14:textId="77777777" w:rsidR="00090DEB" w:rsidRPr="00707A27" w:rsidRDefault="00090DEB" w:rsidP="00090DEB">
      <w:pPr>
        <w:rPr>
          <w:rFonts w:ascii="Arial" w:hAnsi="Arial" w:cs="Arial"/>
          <w:b/>
        </w:rPr>
      </w:pPr>
      <w:r w:rsidRPr="00707A27">
        <w:rPr>
          <w:rFonts w:ascii="Arial" w:hAnsi="Arial" w:cs="Arial"/>
          <w:b/>
        </w:rPr>
        <w:t xml:space="preserve">Faith </w:t>
      </w:r>
    </w:p>
    <w:p w14:paraId="7B919F05"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Our Orthodox Christian faith provides our students with strength in facing challenges and their responsibilities in their love of God, interactions with others and their environment. </w:t>
      </w:r>
    </w:p>
    <w:p w14:paraId="1C8E7F80" w14:textId="77777777" w:rsidR="00090DEB" w:rsidRPr="00707A27" w:rsidRDefault="00090DEB" w:rsidP="00090DEB">
      <w:pPr>
        <w:rPr>
          <w:rFonts w:ascii="Arial" w:hAnsi="Arial" w:cs="Arial"/>
          <w:b/>
        </w:rPr>
      </w:pPr>
      <w:r w:rsidRPr="00707A27">
        <w:rPr>
          <w:rFonts w:ascii="Arial" w:hAnsi="Arial" w:cs="Arial"/>
          <w:b/>
        </w:rPr>
        <w:t>Responsibility</w:t>
      </w:r>
    </w:p>
    <w:p w14:paraId="21BE0E92" w14:textId="77777777" w:rsidR="00090DEB" w:rsidRPr="00707A27" w:rsidRDefault="00090DEB" w:rsidP="00090DEB">
      <w:pPr>
        <w:pStyle w:val="ListParagraph"/>
        <w:numPr>
          <w:ilvl w:val="0"/>
          <w:numId w:val="5"/>
        </w:numPr>
        <w:spacing w:after="200" w:line="276" w:lineRule="auto"/>
        <w:rPr>
          <w:rFonts w:ascii="Arial" w:hAnsi="Arial" w:cs="Arial"/>
        </w:rPr>
      </w:pPr>
      <w:r w:rsidRPr="00707A27">
        <w:rPr>
          <w:rFonts w:ascii="Arial" w:hAnsi="Arial" w:cs="Arial"/>
        </w:rPr>
        <w:t xml:space="preserve">Responsibility towards one’s family, teachers, and community, and maintaining all school values and expectations to reach educational goals and grow in faith. </w:t>
      </w:r>
    </w:p>
    <w:p w14:paraId="1341ABF1" w14:textId="77777777" w:rsidR="00090DEB" w:rsidRPr="00707A27" w:rsidRDefault="00090DEB" w:rsidP="00090DEB">
      <w:pPr>
        <w:rPr>
          <w:rFonts w:ascii="Arial" w:hAnsi="Arial" w:cs="Arial"/>
          <w:b/>
        </w:rPr>
      </w:pPr>
      <w:r w:rsidRPr="00707A27">
        <w:rPr>
          <w:rFonts w:ascii="Arial" w:hAnsi="Arial" w:cs="Arial"/>
          <w:b/>
        </w:rPr>
        <w:t xml:space="preserve">School Expectations   </w:t>
      </w:r>
    </w:p>
    <w:p w14:paraId="596DF92B" w14:textId="77777777" w:rsidR="00090DEB" w:rsidRPr="00707A27" w:rsidRDefault="00090DEB" w:rsidP="00090DEB">
      <w:pPr>
        <w:rPr>
          <w:rFonts w:ascii="Arial" w:hAnsi="Arial" w:cs="Arial"/>
        </w:rPr>
      </w:pPr>
    </w:p>
    <w:p w14:paraId="6AFCBE6F"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Respect the rights of others</w:t>
      </w:r>
    </w:p>
    <w:p w14:paraId="7D22A407"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 xml:space="preserve">Let others learn </w:t>
      </w:r>
    </w:p>
    <w:p w14:paraId="34FB9C8D"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 xml:space="preserve">Be prepared, on time and dressed in the appropriate uniform </w:t>
      </w:r>
    </w:p>
    <w:p w14:paraId="33B19860"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Respect personal and school property</w:t>
      </w:r>
    </w:p>
    <w:p w14:paraId="3F2F7BD5"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 xml:space="preserve">Act in a safe and caring manner </w:t>
      </w:r>
    </w:p>
    <w:p w14:paraId="1BAE75DE" w14:textId="77777777" w:rsidR="00090DEB" w:rsidRPr="00707A27" w:rsidRDefault="00090DEB" w:rsidP="00090DEB">
      <w:pPr>
        <w:pStyle w:val="ListParagraph"/>
        <w:numPr>
          <w:ilvl w:val="0"/>
          <w:numId w:val="4"/>
        </w:numPr>
        <w:spacing w:after="200" w:line="276" w:lineRule="auto"/>
        <w:rPr>
          <w:rFonts w:ascii="Arial" w:hAnsi="Arial" w:cs="Arial"/>
        </w:rPr>
      </w:pPr>
      <w:r w:rsidRPr="00707A27">
        <w:rPr>
          <w:rFonts w:ascii="Arial" w:hAnsi="Arial" w:cs="Arial"/>
        </w:rPr>
        <w:t xml:space="preserve">Be honest and truthful </w:t>
      </w:r>
    </w:p>
    <w:p w14:paraId="0EEC972C" w14:textId="77777777" w:rsidR="00090DEB" w:rsidRDefault="00090DEB" w:rsidP="00090DEB">
      <w:pPr>
        <w:jc w:val="both"/>
        <w:rPr>
          <w:rFonts w:ascii="Arial" w:hAnsi="Arial" w:cs="Arial"/>
        </w:rPr>
      </w:pPr>
    </w:p>
    <w:p w14:paraId="25703E70" w14:textId="77777777" w:rsidR="00090DEB" w:rsidRDefault="00090DEB" w:rsidP="00090DEB">
      <w:pPr>
        <w:jc w:val="both"/>
        <w:rPr>
          <w:rFonts w:ascii="Arial" w:hAnsi="Arial" w:cs="Arial"/>
        </w:rPr>
      </w:pPr>
    </w:p>
    <w:p w14:paraId="5E182527" w14:textId="77777777" w:rsidR="00090DEB" w:rsidRDefault="00090DEB" w:rsidP="00090DEB">
      <w:pPr>
        <w:jc w:val="both"/>
        <w:rPr>
          <w:rFonts w:ascii="Arial" w:hAnsi="Arial" w:cs="Arial"/>
        </w:rPr>
      </w:pPr>
    </w:p>
    <w:p w14:paraId="5F563A88" w14:textId="77777777" w:rsidR="00090DEB" w:rsidRDefault="00090DEB" w:rsidP="00090DEB">
      <w:pPr>
        <w:jc w:val="both"/>
        <w:rPr>
          <w:rFonts w:ascii="Arial" w:hAnsi="Arial" w:cs="Arial"/>
        </w:rPr>
      </w:pPr>
    </w:p>
    <w:p w14:paraId="0A106CCB" w14:textId="77777777" w:rsidR="00090DEB" w:rsidRDefault="00090DEB" w:rsidP="00090DEB">
      <w:pPr>
        <w:jc w:val="both"/>
        <w:rPr>
          <w:rFonts w:ascii="Arial" w:hAnsi="Arial" w:cs="Arial"/>
        </w:rPr>
      </w:pPr>
    </w:p>
    <w:p w14:paraId="332A651D" w14:textId="77777777" w:rsidR="00090DEB" w:rsidRDefault="00090DEB" w:rsidP="00090DEB">
      <w:pPr>
        <w:jc w:val="both"/>
        <w:rPr>
          <w:rFonts w:ascii="Arial" w:hAnsi="Arial" w:cs="Arial"/>
        </w:rPr>
      </w:pPr>
    </w:p>
    <w:p w14:paraId="7C75DA4E" w14:textId="77777777" w:rsidR="00090DEB" w:rsidRDefault="00090DEB" w:rsidP="00090DEB">
      <w:pPr>
        <w:jc w:val="both"/>
        <w:rPr>
          <w:rFonts w:ascii="Arial" w:hAnsi="Arial" w:cs="Arial"/>
        </w:rPr>
      </w:pPr>
    </w:p>
    <w:p w14:paraId="5044DB32" w14:textId="77777777" w:rsidR="00090DEB" w:rsidRDefault="00090DEB" w:rsidP="00090DEB">
      <w:pPr>
        <w:jc w:val="both"/>
        <w:rPr>
          <w:rFonts w:ascii="Arial" w:hAnsi="Arial" w:cs="Arial"/>
        </w:rPr>
      </w:pPr>
    </w:p>
    <w:p w14:paraId="7C99E68D" w14:textId="1768F424" w:rsidR="00090DEB" w:rsidRDefault="00090DEB" w:rsidP="00090DEB">
      <w:pPr>
        <w:jc w:val="both"/>
        <w:rPr>
          <w:rFonts w:ascii="Arial" w:hAnsi="Arial" w:cs="Arial"/>
        </w:rPr>
      </w:pPr>
    </w:p>
    <w:p w14:paraId="306ACB2B" w14:textId="0C00EC0B" w:rsidR="00090DEB" w:rsidRDefault="00090DEB" w:rsidP="00090DEB">
      <w:pPr>
        <w:jc w:val="both"/>
        <w:rPr>
          <w:rFonts w:ascii="Arial" w:hAnsi="Arial" w:cs="Arial"/>
        </w:rPr>
      </w:pPr>
    </w:p>
    <w:p w14:paraId="1A6C170C" w14:textId="77777777" w:rsidR="00090DEB" w:rsidRDefault="00090DEB" w:rsidP="00090DEB">
      <w:pPr>
        <w:jc w:val="both"/>
        <w:rPr>
          <w:rFonts w:ascii="Arial" w:hAnsi="Arial" w:cs="Arial"/>
        </w:rPr>
      </w:pPr>
    </w:p>
    <w:p w14:paraId="372EA3D0" w14:textId="77777777" w:rsidR="00090DEB" w:rsidRPr="00707A27" w:rsidRDefault="00090DEB" w:rsidP="00090DEB">
      <w:pPr>
        <w:rPr>
          <w:rFonts w:ascii="Arial" w:hAnsi="Arial" w:cs="Arial"/>
        </w:rPr>
      </w:pPr>
    </w:p>
    <w:p w14:paraId="134F2E51" w14:textId="77777777" w:rsidR="00090DEB" w:rsidRPr="00707A27" w:rsidRDefault="00090DEB" w:rsidP="00090DEB">
      <w:pPr>
        <w:rPr>
          <w:rFonts w:ascii="Arial" w:hAnsi="Arial" w:cs="Arial"/>
          <w:b/>
        </w:rPr>
      </w:pPr>
      <w:r w:rsidRPr="00707A27">
        <w:rPr>
          <w:rFonts w:ascii="Arial" w:hAnsi="Arial" w:cs="Arial"/>
          <w:b/>
        </w:rPr>
        <w:lastRenderedPageBreak/>
        <w:t>Rights &amp;</w:t>
      </w:r>
      <w:r>
        <w:rPr>
          <w:rFonts w:ascii="Arial" w:hAnsi="Arial" w:cs="Arial"/>
          <w:b/>
        </w:rPr>
        <w:t xml:space="preserve"> </w:t>
      </w:r>
      <w:r w:rsidRPr="00707A27">
        <w:rPr>
          <w:rFonts w:ascii="Arial" w:hAnsi="Arial" w:cs="Arial"/>
          <w:b/>
        </w:rPr>
        <w:t>Responsibilities</w:t>
      </w:r>
    </w:p>
    <w:p w14:paraId="5FB0A567" w14:textId="77777777" w:rsidR="00090DEB" w:rsidRPr="00707A27" w:rsidRDefault="00090DEB" w:rsidP="00090DEB">
      <w:pPr>
        <w:rPr>
          <w:rFonts w:ascii="Arial" w:hAnsi="Arial" w:cs="Arial"/>
        </w:rPr>
      </w:pPr>
    </w:p>
    <w:tbl>
      <w:tblPr>
        <w:tblStyle w:val="TableGrid"/>
        <w:tblW w:w="0" w:type="auto"/>
        <w:tblLook w:val="04A0" w:firstRow="1" w:lastRow="0" w:firstColumn="1" w:lastColumn="0" w:noHBand="0" w:noVBand="1"/>
      </w:tblPr>
      <w:tblGrid>
        <w:gridCol w:w="4621"/>
        <w:gridCol w:w="5580"/>
      </w:tblGrid>
      <w:tr w:rsidR="00090DEB" w:rsidRPr="00707A27" w14:paraId="577CA183" w14:textId="77777777" w:rsidTr="009F287F">
        <w:tc>
          <w:tcPr>
            <w:tcW w:w="4621" w:type="dxa"/>
          </w:tcPr>
          <w:p w14:paraId="16C6414E" w14:textId="77777777" w:rsidR="00090DEB" w:rsidRDefault="00090DEB" w:rsidP="009F287F">
            <w:pPr>
              <w:ind w:left="360"/>
              <w:rPr>
                <w:rFonts w:ascii="Arial" w:hAnsi="Arial" w:cs="Arial"/>
                <w:b/>
              </w:rPr>
            </w:pPr>
            <w:r w:rsidRPr="00707A27">
              <w:rPr>
                <w:rFonts w:ascii="Arial" w:hAnsi="Arial" w:cs="Arial"/>
                <w:b/>
              </w:rPr>
              <w:t>Students have the right to:</w:t>
            </w:r>
          </w:p>
          <w:p w14:paraId="4EC3FB7E" w14:textId="77777777" w:rsidR="00090DEB" w:rsidRPr="00707A27" w:rsidRDefault="00090DEB" w:rsidP="009F287F">
            <w:pPr>
              <w:ind w:left="360"/>
              <w:rPr>
                <w:rFonts w:ascii="Arial" w:hAnsi="Arial" w:cs="Arial"/>
                <w:b/>
              </w:rPr>
            </w:pPr>
          </w:p>
          <w:p w14:paraId="4F93E66A"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Learn in a purposeful and supportive environment. </w:t>
            </w:r>
          </w:p>
          <w:p w14:paraId="77FB61F2"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Work and play in a safe, secure, friendly and clean environment. </w:t>
            </w:r>
          </w:p>
          <w:p w14:paraId="01E98145"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Respect, courtesy and honesty.</w:t>
            </w:r>
          </w:p>
          <w:p w14:paraId="7610ED62" w14:textId="77777777" w:rsidR="00090DEB" w:rsidRPr="00707A27" w:rsidRDefault="00090DEB" w:rsidP="00090DEB">
            <w:pPr>
              <w:pStyle w:val="ListParagraph"/>
              <w:numPr>
                <w:ilvl w:val="0"/>
                <w:numId w:val="11"/>
              </w:numPr>
              <w:rPr>
                <w:rFonts w:ascii="Arial" w:hAnsi="Arial" w:cs="Arial"/>
              </w:rPr>
            </w:pPr>
            <w:r>
              <w:rPr>
                <w:rFonts w:ascii="Arial" w:hAnsi="Arial" w:cs="Arial"/>
              </w:rPr>
              <w:t>Equality</w:t>
            </w:r>
            <w:r w:rsidRPr="00707A27">
              <w:rPr>
                <w:rFonts w:ascii="Arial" w:hAnsi="Arial" w:cs="Arial"/>
              </w:rPr>
              <w:t xml:space="preserve">. </w:t>
            </w:r>
          </w:p>
          <w:p w14:paraId="026FC716"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Interact with others in an atmosphere free from harassment and bullying. </w:t>
            </w:r>
          </w:p>
          <w:p w14:paraId="15355290"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Express themselves. </w:t>
            </w:r>
          </w:p>
          <w:p w14:paraId="39AD214D" w14:textId="77777777" w:rsidR="00090DEB" w:rsidRPr="00707A27" w:rsidRDefault="00090DEB" w:rsidP="009F287F">
            <w:pPr>
              <w:rPr>
                <w:rFonts w:ascii="Arial" w:hAnsi="Arial" w:cs="Arial"/>
              </w:rPr>
            </w:pPr>
          </w:p>
          <w:p w14:paraId="41E3604A" w14:textId="77777777" w:rsidR="00090DEB" w:rsidRPr="00707A27" w:rsidRDefault="00090DEB" w:rsidP="009F287F">
            <w:pPr>
              <w:rPr>
                <w:rFonts w:ascii="Arial" w:hAnsi="Arial" w:cs="Arial"/>
              </w:rPr>
            </w:pPr>
          </w:p>
        </w:tc>
        <w:tc>
          <w:tcPr>
            <w:tcW w:w="5580" w:type="dxa"/>
          </w:tcPr>
          <w:p w14:paraId="4AF1BE24" w14:textId="77777777" w:rsidR="00090DEB" w:rsidRDefault="00090DEB" w:rsidP="009F287F">
            <w:pPr>
              <w:ind w:left="360"/>
              <w:rPr>
                <w:rFonts w:ascii="Arial" w:hAnsi="Arial" w:cs="Arial"/>
                <w:b/>
              </w:rPr>
            </w:pPr>
            <w:r w:rsidRPr="00707A27">
              <w:rPr>
                <w:rFonts w:ascii="Arial" w:hAnsi="Arial" w:cs="Arial"/>
                <w:b/>
              </w:rPr>
              <w:t xml:space="preserve">Students </w:t>
            </w:r>
            <w:r>
              <w:rPr>
                <w:rFonts w:ascii="Arial" w:hAnsi="Arial" w:cs="Arial"/>
                <w:b/>
              </w:rPr>
              <w:t>are expected to</w:t>
            </w:r>
            <w:r w:rsidRPr="00707A27">
              <w:rPr>
                <w:rFonts w:ascii="Arial" w:hAnsi="Arial" w:cs="Arial"/>
                <w:b/>
              </w:rPr>
              <w:t xml:space="preserve">: </w:t>
            </w:r>
          </w:p>
          <w:p w14:paraId="37183AF4" w14:textId="77777777" w:rsidR="00090DEB" w:rsidRPr="00707A27" w:rsidRDefault="00090DEB" w:rsidP="009F287F">
            <w:pPr>
              <w:ind w:left="360"/>
              <w:rPr>
                <w:rFonts w:ascii="Arial" w:hAnsi="Arial" w:cs="Arial"/>
                <w:b/>
              </w:rPr>
            </w:pPr>
          </w:p>
          <w:p w14:paraId="379A6E3E"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Display respectful, courteous and honest behaviour. </w:t>
            </w:r>
          </w:p>
          <w:p w14:paraId="3A8424EE" w14:textId="77777777" w:rsidR="00090DEB" w:rsidRPr="00707A27" w:rsidRDefault="00090DEB" w:rsidP="00090DEB">
            <w:pPr>
              <w:pStyle w:val="ListParagraph"/>
              <w:numPr>
                <w:ilvl w:val="0"/>
                <w:numId w:val="11"/>
              </w:numPr>
              <w:rPr>
                <w:rFonts w:ascii="Arial" w:hAnsi="Arial" w:cs="Arial"/>
              </w:rPr>
            </w:pPr>
            <w:r>
              <w:rPr>
                <w:rFonts w:ascii="Arial" w:hAnsi="Arial" w:cs="Arial"/>
              </w:rPr>
              <w:t>N</w:t>
            </w:r>
            <w:r w:rsidRPr="00707A27">
              <w:rPr>
                <w:rFonts w:ascii="Arial" w:hAnsi="Arial" w:cs="Arial"/>
              </w:rPr>
              <w:t xml:space="preserve">ot </w:t>
            </w:r>
            <w:r>
              <w:rPr>
                <w:rFonts w:ascii="Arial" w:hAnsi="Arial" w:cs="Arial"/>
              </w:rPr>
              <w:t xml:space="preserve">to be </w:t>
            </w:r>
            <w:r w:rsidRPr="00707A27">
              <w:rPr>
                <w:rFonts w:ascii="Arial" w:hAnsi="Arial" w:cs="Arial"/>
              </w:rPr>
              <w:t xml:space="preserve">disruptive to the learning of others. </w:t>
            </w:r>
          </w:p>
          <w:p w14:paraId="7A898138"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Ensure that the school environment is kept neat, tidy and secure. </w:t>
            </w:r>
          </w:p>
          <w:p w14:paraId="082F3B7B" w14:textId="77777777" w:rsidR="00090DEB" w:rsidRPr="00707A27" w:rsidRDefault="00090DEB" w:rsidP="00090DEB">
            <w:pPr>
              <w:pStyle w:val="ListParagraph"/>
              <w:numPr>
                <w:ilvl w:val="0"/>
                <w:numId w:val="11"/>
              </w:numPr>
              <w:rPr>
                <w:rFonts w:ascii="Arial" w:hAnsi="Arial" w:cs="Arial"/>
              </w:rPr>
            </w:pPr>
            <w:r>
              <w:rPr>
                <w:rFonts w:ascii="Arial" w:hAnsi="Arial" w:cs="Arial"/>
              </w:rPr>
              <w:t>Ensure that they are punctual, polite and positive</w:t>
            </w:r>
            <w:r w:rsidRPr="00707A27">
              <w:rPr>
                <w:rFonts w:ascii="Arial" w:hAnsi="Arial" w:cs="Arial"/>
              </w:rPr>
              <w:t xml:space="preserve">. </w:t>
            </w:r>
          </w:p>
          <w:p w14:paraId="17099429" w14:textId="77777777" w:rsidR="00090DEB" w:rsidRPr="00707A27" w:rsidRDefault="00090DEB" w:rsidP="00090DEB">
            <w:pPr>
              <w:pStyle w:val="ListParagraph"/>
              <w:numPr>
                <w:ilvl w:val="0"/>
                <w:numId w:val="11"/>
              </w:numPr>
              <w:rPr>
                <w:rFonts w:ascii="Arial" w:hAnsi="Arial" w:cs="Arial"/>
              </w:rPr>
            </w:pPr>
            <w:r w:rsidRPr="00707A27">
              <w:rPr>
                <w:rFonts w:ascii="Arial" w:hAnsi="Arial" w:cs="Arial"/>
              </w:rPr>
              <w:t xml:space="preserve">Behave in a way that protects the safety and wellbeing of others. </w:t>
            </w:r>
          </w:p>
          <w:p w14:paraId="65859E64" w14:textId="77777777" w:rsidR="00090DEB" w:rsidRPr="00707A27" w:rsidRDefault="00090DEB" w:rsidP="00090DEB">
            <w:pPr>
              <w:pStyle w:val="ListParagraph"/>
              <w:numPr>
                <w:ilvl w:val="0"/>
                <w:numId w:val="11"/>
              </w:numPr>
              <w:rPr>
                <w:rFonts w:ascii="Arial" w:hAnsi="Arial" w:cs="Arial"/>
              </w:rPr>
            </w:pPr>
            <w:r>
              <w:rPr>
                <w:rFonts w:ascii="Arial" w:hAnsi="Arial" w:cs="Arial"/>
              </w:rPr>
              <w:t>N</w:t>
            </w:r>
            <w:r w:rsidRPr="00707A27">
              <w:rPr>
                <w:rFonts w:ascii="Arial" w:hAnsi="Arial" w:cs="Arial"/>
              </w:rPr>
              <w:t xml:space="preserve">ot intimidate others. </w:t>
            </w:r>
          </w:p>
          <w:p w14:paraId="521A56B1" w14:textId="77777777" w:rsidR="00090DEB" w:rsidRPr="00707A27" w:rsidRDefault="00090DEB" w:rsidP="009F287F">
            <w:pPr>
              <w:rPr>
                <w:rFonts w:ascii="Arial" w:hAnsi="Arial" w:cs="Arial"/>
              </w:rPr>
            </w:pPr>
          </w:p>
        </w:tc>
      </w:tr>
      <w:tr w:rsidR="00090DEB" w:rsidRPr="00707A27" w14:paraId="7609E5FA" w14:textId="77777777" w:rsidTr="009F287F">
        <w:tc>
          <w:tcPr>
            <w:tcW w:w="4621" w:type="dxa"/>
          </w:tcPr>
          <w:p w14:paraId="634CF6EE" w14:textId="77777777" w:rsidR="00090DEB" w:rsidRDefault="00090DEB" w:rsidP="009F287F">
            <w:pPr>
              <w:rPr>
                <w:rFonts w:ascii="Arial" w:hAnsi="Arial" w:cs="Arial"/>
                <w:b/>
              </w:rPr>
            </w:pPr>
            <w:r w:rsidRPr="00707A27">
              <w:rPr>
                <w:rFonts w:ascii="Arial" w:hAnsi="Arial" w:cs="Arial"/>
                <w:b/>
              </w:rPr>
              <w:t xml:space="preserve">Staff have the right to: </w:t>
            </w:r>
          </w:p>
          <w:p w14:paraId="1AA9E839" w14:textId="77777777" w:rsidR="00090DEB" w:rsidRPr="00707A27" w:rsidRDefault="00090DEB" w:rsidP="009F287F">
            <w:pPr>
              <w:rPr>
                <w:rFonts w:ascii="Arial" w:hAnsi="Arial" w:cs="Arial"/>
                <w:b/>
              </w:rPr>
            </w:pPr>
          </w:p>
          <w:p w14:paraId="033E8B6F" w14:textId="77777777" w:rsidR="00090DEB" w:rsidRPr="00707A27" w:rsidRDefault="00090DEB" w:rsidP="00090DEB">
            <w:pPr>
              <w:pStyle w:val="ListParagraph"/>
              <w:numPr>
                <w:ilvl w:val="0"/>
                <w:numId w:val="12"/>
              </w:numPr>
              <w:rPr>
                <w:rFonts w:ascii="Arial" w:hAnsi="Arial" w:cs="Arial"/>
              </w:rPr>
            </w:pPr>
            <w:r w:rsidRPr="00707A27">
              <w:rPr>
                <w:rFonts w:ascii="Arial" w:hAnsi="Arial" w:cs="Arial"/>
              </w:rPr>
              <w:t xml:space="preserve">Respect, courtesy and honesty. </w:t>
            </w:r>
          </w:p>
          <w:p w14:paraId="1177C1B2" w14:textId="77777777" w:rsidR="00090DEB" w:rsidRPr="00707A27" w:rsidRDefault="00090DEB" w:rsidP="00090DEB">
            <w:pPr>
              <w:pStyle w:val="ListParagraph"/>
              <w:numPr>
                <w:ilvl w:val="0"/>
                <w:numId w:val="12"/>
              </w:numPr>
              <w:rPr>
                <w:rFonts w:ascii="Arial" w:hAnsi="Arial" w:cs="Arial"/>
              </w:rPr>
            </w:pPr>
            <w:r w:rsidRPr="00707A27">
              <w:rPr>
                <w:rFonts w:ascii="Arial" w:hAnsi="Arial" w:cs="Arial"/>
              </w:rPr>
              <w:t xml:space="preserve">Teach in a safe, secure and clean environment. </w:t>
            </w:r>
          </w:p>
          <w:p w14:paraId="3A4E8F20" w14:textId="77777777" w:rsidR="00090DEB" w:rsidRPr="00707A27" w:rsidRDefault="00090DEB" w:rsidP="00090DEB">
            <w:pPr>
              <w:pStyle w:val="ListParagraph"/>
              <w:numPr>
                <w:ilvl w:val="0"/>
                <w:numId w:val="12"/>
              </w:numPr>
              <w:rPr>
                <w:rFonts w:ascii="Arial" w:hAnsi="Arial" w:cs="Arial"/>
              </w:rPr>
            </w:pPr>
            <w:r w:rsidRPr="00707A27">
              <w:rPr>
                <w:rFonts w:ascii="Arial" w:hAnsi="Arial" w:cs="Arial"/>
              </w:rPr>
              <w:t xml:space="preserve">Teach in a purposeful and non-disruptive environment. </w:t>
            </w:r>
          </w:p>
          <w:p w14:paraId="72D597B6" w14:textId="77777777" w:rsidR="00090DEB" w:rsidRPr="00707A27" w:rsidRDefault="00090DEB" w:rsidP="00090DEB">
            <w:pPr>
              <w:pStyle w:val="ListParagraph"/>
              <w:numPr>
                <w:ilvl w:val="0"/>
                <w:numId w:val="12"/>
              </w:numPr>
              <w:rPr>
                <w:rFonts w:ascii="Arial" w:hAnsi="Arial" w:cs="Arial"/>
              </w:rPr>
            </w:pPr>
            <w:r w:rsidRPr="00707A27">
              <w:rPr>
                <w:rFonts w:ascii="Arial" w:hAnsi="Arial" w:cs="Arial"/>
              </w:rPr>
              <w:t>Cooperation and support from parents in matters relating to their children’s education.</w:t>
            </w:r>
          </w:p>
          <w:p w14:paraId="072A2033" w14:textId="77777777" w:rsidR="00090DEB" w:rsidRPr="00707A27" w:rsidRDefault="00090DEB" w:rsidP="00090DEB">
            <w:pPr>
              <w:pStyle w:val="ListParagraph"/>
              <w:numPr>
                <w:ilvl w:val="0"/>
                <w:numId w:val="12"/>
              </w:numPr>
              <w:rPr>
                <w:rFonts w:ascii="Arial" w:hAnsi="Arial" w:cs="Arial"/>
              </w:rPr>
            </w:pPr>
            <w:r w:rsidRPr="00707A27">
              <w:rPr>
                <w:rFonts w:ascii="Arial" w:hAnsi="Arial" w:cs="Arial"/>
              </w:rPr>
              <w:t xml:space="preserve">To be the FIRST point of contact if there is an issue or concern with one of their students. </w:t>
            </w:r>
          </w:p>
        </w:tc>
        <w:tc>
          <w:tcPr>
            <w:tcW w:w="5580" w:type="dxa"/>
          </w:tcPr>
          <w:p w14:paraId="7621FA66" w14:textId="77777777" w:rsidR="00090DEB" w:rsidRDefault="00090DEB" w:rsidP="009F287F">
            <w:pPr>
              <w:rPr>
                <w:rFonts w:ascii="Arial" w:hAnsi="Arial" w:cs="Arial"/>
                <w:b/>
              </w:rPr>
            </w:pPr>
            <w:r w:rsidRPr="00707A27">
              <w:rPr>
                <w:rFonts w:ascii="Arial" w:hAnsi="Arial" w:cs="Arial"/>
                <w:b/>
              </w:rPr>
              <w:t>Staff</w:t>
            </w:r>
            <w:r>
              <w:rPr>
                <w:rFonts w:ascii="Arial" w:hAnsi="Arial" w:cs="Arial"/>
                <w:b/>
              </w:rPr>
              <w:t xml:space="preserve"> are expected to</w:t>
            </w:r>
            <w:r w:rsidRPr="00707A27">
              <w:rPr>
                <w:rFonts w:ascii="Arial" w:hAnsi="Arial" w:cs="Arial"/>
                <w:b/>
              </w:rPr>
              <w:t>:</w:t>
            </w:r>
          </w:p>
          <w:p w14:paraId="10900BE6" w14:textId="77777777" w:rsidR="00090DEB" w:rsidRDefault="00090DEB" w:rsidP="009F287F">
            <w:pPr>
              <w:rPr>
                <w:rFonts w:ascii="Arial" w:hAnsi="Arial" w:cs="Arial"/>
                <w:b/>
              </w:rPr>
            </w:pPr>
          </w:p>
          <w:p w14:paraId="01253F50" w14:textId="77777777" w:rsidR="00090DEB" w:rsidRPr="00707A27" w:rsidRDefault="00090DEB" w:rsidP="00090DEB">
            <w:pPr>
              <w:pStyle w:val="ListParagraph"/>
              <w:numPr>
                <w:ilvl w:val="0"/>
                <w:numId w:val="14"/>
              </w:numPr>
              <w:rPr>
                <w:rFonts w:ascii="Arial" w:hAnsi="Arial" w:cs="Arial"/>
              </w:rPr>
            </w:pPr>
            <w:r w:rsidRPr="00707A27">
              <w:rPr>
                <w:rFonts w:ascii="Arial" w:hAnsi="Arial" w:cs="Arial"/>
              </w:rPr>
              <w:t xml:space="preserve">Model respectful, courteous and honest behaviour. </w:t>
            </w:r>
          </w:p>
          <w:p w14:paraId="0CFAA1DA" w14:textId="77777777" w:rsidR="00090DEB" w:rsidRPr="00707A27" w:rsidRDefault="00090DEB" w:rsidP="00090DEB">
            <w:pPr>
              <w:pStyle w:val="ListParagraph"/>
              <w:numPr>
                <w:ilvl w:val="0"/>
                <w:numId w:val="14"/>
              </w:numPr>
              <w:rPr>
                <w:rFonts w:ascii="Arial" w:hAnsi="Arial" w:cs="Arial"/>
              </w:rPr>
            </w:pPr>
            <w:r w:rsidRPr="00707A27">
              <w:rPr>
                <w:rFonts w:ascii="Arial" w:hAnsi="Arial" w:cs="Arial"/>
              </w:rPr>
              <w:t xml:space="preserve">Ensure that the school environment is kept neat, tidy and secure. </w:t>
            </w:r>
          </w:p>
          <w:p w14:paraId="061FEE1C" w14:textId="77777777" w:rsidR="00090DEB" w:rsidRPr="00707A27" w:rsidRDefault="00090DEB" w:rsidP="00090DEB">
            <w:pPr>
              <w:pStyle w:val="ListParagraph"/>
              <w:numPr>
                <w:ilvl w:val="0"/>
                <w:numId w:val="14"/>
              </w:numPr>
              <w:rPr>
                <w:rFonts w:ascii="Arial" w:hAnsi="Arial" w:cs="Arial"/>
              </w:rPr>
            </w:pPr>
            <w:r w:rsidRPr="00707A27">
              <w:rPr>
                <w:rFonts w:ascii="Arial" w:hAnsi="Arial" w:cs="Arial"/>
              </w:rPr>
              <w:t xml:space="preserve">Establish positive relationships with students. </w:t>
            </w:r>
          </w:p>
          <w:p w14:paraId="11FE52D9" w14:textId="77777777" w:rsidR="00090DEB" w:rsidRPr="00707A27" w:rsidRDefault="00090DEB" w:rsidP="00090DEB">
            <w:pPr>
              <w:pStyle w:val="ListParagraph"/>
              <w:numPr>
                <w:ilvl w:val="0"/>
                <w:numId w:val="14"/>
              </w:numPr>
              <w:rPr>
                <w:rFonts w:ascii="Arial" w:hAnsi="Arial" w:cs="Arial"/>
                <w:b/>
              </w:rPr>
            </w:pPr>
            <w:r w:rsidRPr="00707A27">
              <w:rPr>
                <w:rFonts w:ascii="Arial" w:hAnsi="Arial" w:cs="Arial"/>
              </w:rPr>
              <w:t>Ensure good organisation and planning. Report student progress to parents/ caregivers.</w:t>
            </w:r>
          </w:p>
          <w:p w14:paraId="64BD002C" w14:textId="77777777" w:rsidR="00090DEB" w:rsidRPr="00707A27" w:rsidRDefault="00090DEB" w:rsidP="00090DEB">
            <w:pPr>
              <w:pStyle w:val="ListParagraph"/>
              <w:numPr>
                <w:ilvl w:val="0"/>
                <w:numId w:val="15"/>
              </w:numPr>
              <w:rPr>
                <w:rFonts w:ascii="Arial" w:hAnsi="Arial" w:cs="Arial"/>
              </w:rPr>
            </w:pPr>
            <w:r w:rsidRPr="00707A27">
              <w:rPr>
                <w:rFonts w:ascii="Arial" w:hAnsi="Arial" w:cs="Arial"/>
              </w:rPr>
              <w:t xml:space="preserve">Be vigilant about </w:t>
            </w:r>
            <w:r>
              <w:rPr>
                <w:rFonts w:ascii="Arial" w:hAnsi="Arial" w:cs="Arial"/>
              </w:rPr>
              <w:t xml:space="preserve">antisocial behaviour </w:t>
            </w:r>
            <w:r w:rsidRPr="00707A27">
              <w:rPr>
                <w:rFonts w:ascii="Arial" w:hAnsi="Arial" w:cs="Arial"/>
              </w:rPr>
              <w:t xml:space="preserve">and ensure all students are aware of the school’s policy. </w:t>
            </w:r>
          </w:p>
          <w:p w14:paraId="41BC760F" w14:textId="77777777" w:rsidR="00090DEB" w:rsidRPr="00707A27" w:rsidRDefault="00090DEB" w:rsidP="009F287F">
            <w:pPr>
              <w:rPr>
                <w:rFonts w:ascii="Arial" w:hAnsi="Arial" w:cs="Arial"/>
              </w:rPr>
            </w:pPr>
          </w:p>
        </w:tc>
      </w:tr>
      <w:tr w:rsidR="00090DEB" w:rsidRPr="00707A27" w14:paraId="0EC59A15" w14:textId="77777777" w:rsidTr="009F287F">
        <w:tc>
          <w:tcPr>
            <w:tcW w:w="4621" w:type="dxa"/>
          </w:tcPr>
          <w:p w14:paraId="74C8A16D" w14:textId="77777777" w:rsidR="00090DEB" w:rsidRDefault="00090DEB" w:rsidP="009F287F">
            <w:pPr>
              <w:rPr>
                <w:rFonts w:ascii="Arial" w:hAnsi="Arial" w:cs="Arial"/>
                <w:b/>
              </w:rPr>
            </w:pPr>
            <w:r>
              <w:rPr>
                <w:rFonts w:ascii="Arial" w:hAnsi="Arial" w:cs="Arial"/>
                <w:b/>
              </w:rPr>
              <w:t>Parents have the right</w:t>
            </w:r>
            <w:r w:rsidRPr="00707A27">
              <w:rPr>
                <w:rFonts w:ascii="Arial" w:hAnsi="Arial" w:cs="Arial"/>
                <w:b/>
              </w:rPr>
              <w:t xml:space="preserve"> to: </w:t>
            </w:r>
          </w:p>
          <w:p w14:paraId="4FE5CB4E" w14:textId="77777777" w:rsidR="00090DEB" w:rsidRPr="00707A27" w:rsidRDefault="00090DEB" w:rsidP="009F287F">
            <w:pPr>
              <w:rPr>
                <w:rFonts w:ascii="Arial" w:hAnsi="Arial" w:cs="Arial"/>
                <w:b/>
              </w:rPr>
            </w:pPr>
          </w:p>
          <w:p w14:paraId="3DB56127"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Respect, courtesy and honesty. </w:t>
            </w:r>
          </w:p>
          <w:p w14:paraId="725CEBA2"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Be informed of curriculum material, behaviour management procedures and decisions affecting their child’s health and welfare. </w:t>
            </w:r>
          </w:p>
          <w:p w14:paraId="71C89737"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Be informed of their child’s progress. </w:t>
            </w:r>
          </w:p>
          <w:p w14:paraId="375E1271"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Be heard in appropriate forum on matters related to their child. </w:t>
            </w:r>
          </w:p>
          <w:p w14:paraId="2EF63D76"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Expect that bullying will be dealt with. </w:t>
            </w:r>
          </w:p>
          <w:p w14:paraId="37A0AB7D" w14:textId="77777777" w:rsidR="00090DEB" w:rsidRPr="00707A27" w:rsidRDefault="00090DEB" w:rsidP="00090DEB">
            <w:pPr>
              <w:pStyle w:val="ListParagraph"/>
              <w:numPr>
                <w:ilvl w:val="0"/>
                <w:numId w:val="16"/>
              </w:numPr>
              <w:rPr>
                <w:rFonts w:ascii="Arial" w:hAnsi="Arial" w:cs="Arial"/>
              </w:rPr>
            </w:pPr>
            <w:r w:rsidRPr="00707A27">
              <w:rPr>
                <w:rFonts w:ascii="Arial" w:hAnsi="Arial" w:cs="Arial"/>
              </w:rPr>
              <w:t xml:space="preserve">Cooperation and support from teachers in matters relating to their child’s education. </w:t>
            </w:r>
          </w:p>
        </w:tc>
        <w:tc>
          <w:tcPr>
            <w:tcW w:w="5580" w:type="dxa"/>
          </w:tcPr>
          <w:p w14:paraId="29DFA929" w14:textId="77777777" w:rsidR="00090DEB" w:rsidRDefault="00090DEB" w:rsidP="009F287F">
            <w:pPr>
              <w:rPr>
                <w:rFonts w:ascii="Arial" w:hAnsi="Arial" w:cs="Arial"/>
                <w:b/>
              </w:rPr>
            </w:pPr>
            <w:r>
              <w:rPr>
                <w:rFonts w:ascii="Arial" w:hAnsi="Arial" w:cs="Arial"/>
                <w:b/>
              </w:rPr>
              <w:t>Parents are expected to</w:t>
            </w:r>
            <w:r w:rsidRPr="00707A27">
              <w:rPr>
                <w:rFonts w:ascii="Arial" w:hAnsi="Arial" w:cs="Arial"/>
                <w:b/>
              </w:rPr>
              <w:t>:</w:t>
            </w:r>
          </w:p>
          <w:p w14:paraId="04696011" w14:textId="77777777" w:rsidR="00090DEB" w:rsidRPr="00707A27" w:rsidRDefault="00090DEB" w:rsidP="009F287F">
            <w:pPr>
              <w:rPr>
                <w:rFonts w:ascii="Arial" w:hAnsi="Arial" w:cs="Arial"/>
              </w:rPr>
            </w:pPr>
          </w:p>
          <w:p w14:paraId="59971B4E"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Model respectful, courteous and honest behaviour. </w:t>
            </w:r>
          </w:p>
          <w:p w14:paraId="14FF62D8"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Ensure </w:t>
            </w:r>
            <w:r>
              <w:rPr>
                <w:rFonts w:ascii="Arial" w:hAnsi="Arial" w:cs="Arial"/>
              </w:rPr>
              <w:t xml:space="preserve">that their child attends school </w:t>
            </w:r>
            <w:r w:rsidRPr="00707A27">
              <w:rPr>
                <w:rFonts w:ascii="Arial" w:hAnsi="Arial" w:cs="Arial"/>
              </w:rPr>
              <w:t xml:space="preserve">on time. </w:t>
            </w:r>
          </w:p>
          <w:p w14:paraId="247FB457"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Support the school in b</w:t>
            </w:r>
            <w:r>
              <w:rPr>
                <w:rFonts w:ascii="Arial" w:hAnsi="Arial" w:cs="Arial"/>
              </w:rPr>
              <w:t>ehaviour management strategies.</w:t>
            </w:r>
          </w:p>
          <w:p w14:paraId="5236261A"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Ensure </w:t>
            </w:r>
            <w:r>
              <w:rPr>
                <w:rFonts w:ascii="Arial" w:hAnsi="Arial" w:cs="Arial"/>
              </w:rPr>
              <w:t xml:space="preserve">that </w:t>
            </w:r>
            <w:r w:rsidRPr="00707A27">
              <w:rPr>
                <w:rFonts w:ascii="Arial" w:hAnsi="Arial" w:cs="Arial"/>
              </w:rPr>
              <w:t>their child</w:t>
            </w:r>
            <w:r>
              <w:rPr>
                <w:rFonts w:ascii="Arial" w:hAnsi="Arial" w:cs="Arial"/>
              </w:rPr>
              <w:t>’s well-being</w:t>
            </w:r>
            <w:r w:rsidRPr="00707A27">
              <w:rPr>
                <w:rFonts w:ascii="Arial" w:hAnsi="Arial" w:cs="Arial"/>
              </w:rPr>
              <w:t xml:space="preserve"> is at an optimum for effective learning. </w:t>
            </w:r>
          </w:p>
          <w:p w14:paraId="02608BA4"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Support the schoo</w:t>
            </w:r>
            <w:r>
              <w:rPr>
                <w:rFonts w:ascii="Arial" w:hAnsi="Arial" w:cs="Arial"/>
              </w:rPr>
              <w:t xml:space="preserve">l in providing a meaningful </w:t>
            </w:r>
            <w:r w:rsidRPr="00707A27">
              <w:rPr>
                <w:rFonts w:ascii="Arial" w:hAnsi="Arial" w:cs="Arial"/>
              </w:rPr>
              <w:t xml:space="preserve">education for their children. </w:t>
            </w:r>
          </w:p>
          <w:p w14:paraId="4CD9BE09"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Inform the school about </w:t>
            </w:r>
            <w:r>
              <w:rPr>
                <w:rFonts w:ascii="Arial" w:hAnsi="Arial" w:cs="Arial"/>
              </w:rPr>
              <w:t xml:space="preserve">antisocial behaviour </w:t>
            </w:r>
            <w:r w:rsidRPr="00707A27">
              <w:rPr>
                <w:rFonts w:ascii="Arial" w:hAnsi="Arial" w:cs="Arial"/>
              </w:rPr>
              <w:t xml:space="preserve">when </w:t>
            </w:r>
            <w:r>
              <w:rPr>
                <w:rFonts w:ascii="Arial" w:hAnsi="Arial" w:cs="Arial"/>
              </w:rPr>
              <w:t xml:space="preserve">necessary </w:t>
            </w:r>
          </w:p>
          <w:p w14:paraId="585C4699"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Ensure that they support the school dress code. </w:t>
            </w:r>
          </w:p>
          <w:p w14:paraId="670D3891" w14:textId="77777777" w:rsidR="00090DEB" w:rsidRPr="00707A27" w:rsidRDefault="00090DEB" w:rsidP="00090DEB">
            <w:pPr>
              <w:pStyle w:val="ListParagraph"/>
              <w:numPr>
                <w:ilvl w:val="0"/>
                <w:numId w:val="17"/>
              </w:numPr>
              <w:rPr>
                <w:rFonts w:ascii="Arial" w:hAnsi="Arial" w:cs="Arial"/>
              </w:rPr>
            </w:pPr>
            <w:r w:rsidRPr="00707A27">
              <w:rPr>
                <w:rFonts w:ascii="Arial" w:hAnsi="Arial" w:cs="Arial"/>
              </w:rPr>
              <w:t xml:space="preserve">Ensure that they read and respond to communication from the school. </w:t>
            </w:r>
          </w:p>
          <w:p w14:paraId="013FFC7B" w14:textId="77777777" w:rsidR="00090DEB" w:rsidRPr="00707A27" w:rsidRDefault="00090DEB" w:rsidP="009F287F">
            <w:pPr>
              <w:pStyle w:val="ListParagraph"/>
              <w:rPr>
                <w:rFonts w:ascii="Arial" w:hAnsi="Arial" w:cs="Arial"/>
              </w:rPr>
            </w:pPr>
            <w:r w:rsidRPr="00707A27">
              <w:rPr>
                <w:rFonts w:ascii="Arial" w:hAnsi="Arial" w:cs="Arial"/>
              </w:rPr>
              <w:t xml:space="preserve"> </w:t>
            </w:r>
          </w:p>
        </w:tc>
      </w:tr>
    </w:tbl>
    <w:p w14:paraId="4DB4CF3A" w14:textId="77777777" w:rsidR="00090DEB" w:rsidRPr="00707A27" w:rsidRDefault="00090DEB" w:rsidP="00090DEB">
      <w:pPr>
        <w:rPr>
          <w:rFonts w:ascii="Arial" w:hAnsi="Arial" w:cs="Arial"/>
        </w:rPr>
      </w:pPr>
    </w:p>
    <w:p w14:paraId="2C7EC0DF" w14:textId="77777777" w:rsidR="00090DEB" w:rsidRPr="00707A27" w:rsidRDefault="00090DEB" w:rsidP="00090DEB">
      <w:pPr>
        <w:rPr>
          <w:rFonts w:ascii="Arial" w:hAnsi="Arial" w:cs="Arial"/>
          <w:b/>
        </w:rPr>
      </w:pPr>
    </w:p>
    <w:p w14:paraId="15B9F040" w14:textId="77777777" w:rsidR="00090DEB" w:rsidRPr="00707A27" w:rsidRDefault="00090DEB" w:rsidP="00090DEB">
      <w:pPr>
        <w:pStyle w:val="ListParagraph"/>
        <w:rPr>
          <w:rFonts w:ascii="Arial" w:hAnsi="Arial" w:cs="Arial"/>
        </w:rPr>
      </w:pPr>
    </w:p>
    <w:p w14:paraId="1942746F" w14:textId="77777777" w:rsidR="00090DEB" w:rsidRPr="00707A27" w:rsidRDefault="00090DEB" w:rsidP="00090DEB">
      <w:pPr>
        <w:pStyle w:val="ListParagraph"/>
        <w:rPr>
          <w:rFonts w:ascii="Arial" w:hAnsi="Arial" w:cs="Arial"/>
        </w:rPr>
      </w:pPr>
    </w:p>
    <w:p w14:paraId="25798E1C" w14:textId="77777777" w:rsidR="00090DEB" w:rsidRPr="00707A27" w:rsidRDefault="00090DEB" w:rsidP="00090DEB">
      <w:pPr>
        <w:rPr>
          <w:rFonts w:ascii="Arial" w:hAnsi="Arial" w:cs="Arial"/>
          <w:b/>
        </w:rPr>
      </w:pPr>
      <w:r>
        <w:rPr>
          <w:rFonts w:ascii="Arial" w:hAnsi="Arial" w:cs="Arial"/>
          <w:b/>
        </w:rPr>
        <w:t xml:space="preserve"> Behaviour Management Procedure</w:t>
      </w:r>
    </w:p>
    <w:p w14:paraId="434D7C19" w14:textId="77777777" w:rsidR="00090DEB" w:rsidRPr="00707A27" w:rsidRDefault="00090DEB" w:rsidP="00090DEB">
      <w:pPr>
        <w:rPr>
          <w:rFonts w:ascii="Arial" w:hAnsi="Arial" w:cs="Arial"/>
        </w:rPr>
      </w:pPr>
    </w:p>
    <w:p w14:paraId="0E9EA034" w14:textId="77777777" w:rsidR="00090DEB" w:rsidRPr="00707A27" w:rsidRDefault="00090DEB" w:rsidP="00090DEB">
      <w:pPr>
        <w:rPr>
          <w:rFonts w:ascii="Arial" w:hAnsi="Arial" w:cs="Arial"/>
        </w:rPr>
      </w:pPr>
      <w:r w:rsidRPr="00707A27">
        <w:rPr>
          <w:rFonts w:ascii="Arial" w:hAnsi="Arial" w:cs="Arial"/>
        </w:rPr>
        <w:t>The following is an outline of the steps that all teachers will take when inappropriate behaviour is displayed</w:t>
      </w:r>
      <w:r>
        <w:rPr>
          <w:rFonts w:ascii="Arial" w:hAnsi="Arial" w:cs="Arial"/>
        </w:rPr>
        <w:t xml:space="preserve"> by students either in the classroom or the playground</w:t>
      </w:r>
      <w:r w:rsidRPr="00707A27">
        <w:rPr>
          <w:rFonts w:ascii="Arial" w:hAnsi="Arial" w:cs="Arial"/>
        </w:rPr>
        <w:t>.</w:t>
      </w:r>
      <w:r>
        <w:rPr>
          <w:rFonts w:ascii="Arial" w:hAnsi="Arial" w:cs="Arial"/>
        </w:rPr>
        <w:t xml:space="preserve"> These steps are indicative only and may be altered depending on the particular circumstances involved.</w:t>
      </w:r>
    </w:p>
    <w:p w14:paraId="7674AB8D" w14:textId="77777777" w:rsidR="00090DEB" w:rsidRPr="00707A27" w:rsidRDefault="00090DEB" w:rsidP="00090DEB">
      <w:pPr>
        <w:rPr>
          <w:rFonts w:ascii="Arial" w:hAnsi="Arial" w:cs="Arial"/>
        </w:rPr>
      </w:pPr>
    </w:p>
    <w:p w14:paraId="74E6370E" w14:textId="77777777" w:rsidR="00090DEB" w:rsidRPr="00707A27" w:rsidRDefault="00090DEB" w:rsidP="00090DEB">
      <w:pPr>
        <w:rPr>
          <w:rFonts w:ascii="Arial" w:hAnsi="Arial" w:cs="Arial"/>
          <w:b/>
        </w:rPr>
      </w:pPr>
      <w:r w:rsidRPr="00707A27">
        <w:rPr>
          <w:rFonts w:ascii="Arial" w:hAnsi="Arial" w:cs="Arial"/>
          <w:b/>
        </w:rPr>
        <w:t xml:space="preserve">Step 1: </w:t>
      </w:r>
    </w:p>
    <w:p w14:paraId="3EDB1796" w14:textId="77777777" w:rsidR="00090DEB" w:rsidRPr="00707A27" w:rsidRDefault="00090DEB" w:rsidP="00090DEB">
      <w:pPr>
        <w:rPr>
          <w:rFonts w:ascii="Arial" w:hAnsi="Arial" w:cs="Arial"/>
        </w:rPr>
      </w:pPr>
    </w:p>
    <w:p w14:paraId="7624A6F0" w14:textId="77777777" w:rsidR="00090DEB" w:rsidRPr="00707A27" w:rsidRDefault="00090DEB" w:rsidP="00090DEB">
      <w:pPr>
        <w:rPr>
          <w:rFonts w:ascii="Arial" w:hAnsi="Arial" w:cs="Arial"/>
        </w:rPr>
      </w:pPr>
      <w:r w:rsidRPr="00707A27">
        <w:rPr>
          <w:rFonts w:ascii="Arial" w:hAnsi="Arial" w:cs="Arial"/>
        </w:rPr>
        <w:t xml:space="preserve">Student is given a warning identifying inappropriate behaviour and its effect(s).  </w:t>
      </w:r>
    </w:p>
    <w:p w14:paraId="77253008" w14:textId="77777777" w:rsidR="00090DEB" w:rsidRPr="00707A27" w:rsidRDefault="00090DEB" w:rsidP="00090DEB">
      <w:pPr>
        <w:rPr>
          <w:rFonts w:ascii="Arial" w:hAnsi="Arial" w:cs="Arial"/>
        </w:rPr>
      </w:pPr>
    </w:p>
    <w:p w14:paraId="68B0A401" w14:textId="77777777" w:rsidR="00090DEB" w:rsidRPr="00707A27" w:rsidRDefault="00090DEB" w:rsidP="00090DEB">
      <w:pPr>
        <w:rPr>
          <w:rFonts w:ascii="Arial" w:hAnsi="Arial" w:cs="Arial"/>
          <w:b/>
        </w:rPr>
      </w:pPr>
      <w:r w:rsidRPr="00707A27">
        <w:rPr>
          <w:rFonts w:ascii="Arial" w:hAnsi="Arial" w:cs="Arial"/>
          <w:b/>
        </w:rPr>
        <w:t xml:space="preserve">Step 2: </w:t>
      </w:r>
    </w:p>
    <w:p w14:paraId="5B90B95E" w14:textId="77777777" w:rsidR="00090DEB" w:rsidRPr="00707A27" w:rsidRDefault="00090DEB" w:rsidP="00090DEB">
      <w:pPr>
        <w:rPr>
          <w:rFonts w:ascii="Arial" w:hAnsi="Arial" w:cs="Arial"/>
        </w:rPr>
      </w:pPr>
    </w:p>
    <w:p w14:paraId="5A24206A" w14:textId="77777777" w:rsidR="00090DEB" w:rsidRPr="00707A27" w:rsidRDefault="00090DEB" w:rsidP="00090DEB">
      <w:pPr>
        <w:pStyle w:val="ListParagraph"/>
        <w:numPr>
          <w:ilvl w:val="0"/>
          <w:numId w:val="6"/>
        </w:numPr>
        <w:spacing w:after="200" w:line="276" w:lineRule="auto"/>
        <w:rPr>
          <w:rFonts w:ascii="Arial" w:hAnsi="Arial" w:cs="Arial"/>
        </w:rPr>
      </w:pPr>
      <w:r w:rsidRPr="00707A27">
        <w:rPr>
          <w:rFonts w:ascii="Arial" w:hAnsi="Arial" w:cs="Arial"/>
        </w:rPr>
        <w:t xml:space="preserve">Student is sent to a time out space within the teacher’s sight (length of time determined by teacher). </w:t>
      </w:r>
      <w:r>
        <w:rPr>
          <w:rFonts w:ascii="Arial" w:hAnsi="Arial" w:cs="Arial"/>
        </w:rPr>
        <w:t>Time out helps the child reflect and regulate.</w:t>
      </w:r>
    </w:p>
    <w:p w14:paraId="36FC7779" w14:textId="77777777" w:rsidR="00090DEB" w:rsidRPr="00707A27" w:rsidRDefault="00090DEB" w:rsidP="00090DEB">
      <w:pPr>
        <w:pStyle w:val="ListParagraph"/>
        <w:rPr>
          <w:rFonts w:ascii="Arial" w:hAnsi="Arial" w:cs="Arial"/>
        </w:rPr>
      </w:pPr>
    </w:p>
    <w:p w14:paraId="0E802531" w14:textId="77777777" w:rsidR="00090DEB" w:rsidRPr="00707A27" w:rsidRDefault="00090DEB" w:rsidP="00090DEB">
      <w:pPr>
        <w:pStyle w:val="ListParagraph"/>
        <w:numPr>
          <w:ilvl w:val="0"/>
          <w:numId w:val="6"/>
        </w:numPr>
        <w:spacing w:after="200" w:line="276" w:lineRule="auto"/>
        <w:rPr>
          <w:rFonts w:ascii="Arial" w:hAnsi="Arial" w:cs="Arial"/>
        </w:rPr>
      </w:pPr>
      <w:r w:rsidRPr="00707A27">
        <w:rPr>
          <w:rFonts w:ascii="Arial" w:hAnsi="Arial" w:cs="Arial"/>
        </w:rPr>
        <w:t xml:space="preserve">Teacher arranges a time with the student to discuss: </w:t>
      </w:r>
    </w:p>
    <w:p w14:paraId="651F802C" w14:textId="77777777" w:rsidR="00090DEB" w:rsidRPr="00212D18" w:rsidRDefault="00090DEB" w:rsidP="00090DEB">
      <w:pPr>
        <w:pStyle w:val="ListParagraph"/>
        <w:numPr>
          <w:ilvl w:val="0"/>
          <w:numId w:val="7"/>
        </w:numPr>
        <w:spacing w:after="200" w:line="276" w:lineRule="auto"/>
        <w:rPr>
          <w:rFonts w:ascii="Arial" w:hAnsi="Arial" w:cs="Arial"/>
        </w:rPr>
      </w:pPr>
      <w:r>
        <w:rPr>
          <w:rFonts w:ascii="Arial" w:hAnsi="Arial" w:cs="Arial"/>
        </w:rPr>
        <w:t>What happened and w</w:t>
      </w:r>
      <w:r w:rsidRPr="00212D18">
        <w:rPr>
          <w:rFonts w:ascii="Arial" w:hAnsi="Arial" w:cs="Arial"/>
        </w:rPr>
        <w:t>ho has been affected by the behaviour?</w:t>
      </w:r>
    </w:p>
    <w:p w14:paraId="0484FABE" w14:textId="77777777" w:rsidR="00090DEB" w:rsidRDefault="00090DEB" w:rsidP="00090DEB">
      <w:pPr>
        <w:pStyle w:val="ListParagraph"/>
        <w:numPr>
          <w:ilvl w:val="0"/>
          <w:numId w:val="7"/>
        </w:numPr>
        <w:spacing w:after="200" w:line="276" w:lineRule="auto"/>
        <w:rPr>
          <w:rFonts w:ascii="Arial" w:hAnsi="Arial" w:cs="Arial"/>
          <w:i/>
        </w:rPr>
      </w:pPr>
      <w:r>
        <w:rPr>
          <w:rFonts w:ascii="Arial" w:hAnsi="Arial" w:cs="Arial"/>
        </w:rPr>
        <w:t>What can be done to correct the situation</w:t>
      </w:r>
      <w:r w:rsidRPr="00707A27">
        <w:rPr>
          <w:rFonts w:ascii="Arial" w:hAnsi="Arial" w:cs="Arial"/>
        </w:rPr>
        <w:t>?</w:t>
      </w:r>
      <w:r>
        <w:rPr>
          <w:rFonts w:ascii="Arial" w:hAnsi="Arial" w:cs="Arial"/>
        </w:rPr>
        <w:t xml:space="preserve"> </w:t>
      </w:r>
    </w:p>
    <w:p w14:paraId="7C940DEE" w14:textId="77777777" w:rsidR="00090DEB" w:rsidRPr="00212D18" w:rsidRDefault="00090DEB" w:rsidP="00090DEB">
      <w:pPr>
        <w:pStyle w:val="ListParagraph"/>
        <w:numPr>
          <w:ilvl w:val="0"/>
          <w:numId w:val="7"/>
        </w:numPr>
        <w:spacing w:after="200" w:line="276" w:lineRule="auto"/>
        <w:rPr>
          <w:rFonts w:ascii="Arial" w:hAnsi="Arial" w:cs="Arial"/>
        </w:rPr>
      </w:pPr>
      <w:r w:rsidRPr="00212D18">
        <w:rPr>
          <w:rFonts w:ascii="Arial" w:hAnsi="Arial" w:cs="Arial"/>
        </w:rPr>
        <w:t>Upon reflection and discussion, the child re-joins the class.</w:t>
      </w:r>
    </w:p>
    <w:p w14:paraId="56E76B88" w14:textId="77777777" w:rsidR="00090DEB" w:rsidRPr="00212D18" w:rsidRDefault="00090DEB" w:rsidP="00090DEB">
      <w:pPr>
        <w:rPr>
          <w:rFonts w:ascii="Arial" w:hAnsi="Arial" w:cs="Arial"/>
          <w:b/>
        </w:rPr>
      </w:pPr>
      <w:r w:rsidRPr="00212D18">
        <w:rPr>
          <w:rFonts w:ascii="Arial" w:hAnsi="Arial" w:cs="Arial"/>
          <w:b/>
        </w:rPr>
        <w:t xml:space="preserve"> Step 3:</w:t>
      </w:r>
    </w:p>
    <w:p w14:paraId="071514DB" w14:textId="77777777" w:rsidR="00090DEB" w:rsidRPr="00707A27" w:rsidRDefault="00090DEB" w:rsidP="00090DEB">
      <w:pPr>
        <w:pStyle w:val="ListParagraph"/>
        <w:numPr>
          <w:ilvl w:val="0"/>
          <w:numId w:val="8"/>
        </w:numPr>
        <w:spacing w:after="200" w:line="276" w:lineRule="auto"/>
        <w:rPr>
          <w:rFonts w:ascii="Arial" w:hAnsi="Arial" w:cs="Arial"/>
        </w:rPr>
      </w:pPr>
      <w:r w:rsidRPr="00707A27">
        <w:rPr>
          <w:rFonts w:ascii="Arial" w:hAnsi="Arial" w:cs="Arial"/>
        </w:rPr>
        <w:t xml:space="preserve">The teacher completes an incident report and negotiates strategies with the student to restore effective teaching and learning. </w:t>
      </w:r>
    </w:p>
    <w:p w14:paraId="4ECDBDDF" w14:textId="77777777" w:rsidR="00090DEB" w:rsidRPr="00707A27" w:rsidRDefault="00090DEB" w:rsidP="00090DEB">
      <w:pPr>
        <w:pStyle w:val="ListParagraph"/>
        <w:numPr>
          <w:ilvl w:val="0"/>
          <w:numId w:val="8"/>
        </w:numPr>
        <w:spacing w:after="200" w:line="276" w:lineRule="auto"/>
        <w:rPr>
          <w:rFonts w:ascii="Arial" w:hAnsi="Arial" w:cs="Arial"/>
        </w:rPr>
      </w:pPr>
      <w:r w:rsidRPr="00707A27">
        <w:rPr>
          <w:rFonts w:ascii="Arial" w:hAnsi="Arial" w:cs="Arial"/>
        </w:rPr>
        <w:t xml:space="preserve">Teacher sends incident report home (in diary and via email) to be signed and returned by the parent/ caregiver by the next day.  </w:t>
      </w:r>
    </w:p>
    <w:p w14:paraId="45F9E336" w14:textId="77777777" w:rsidR="00090DEB" w:rsidRPr="00707A27" w:rsidRDefault="00090DEB" w:rsidP="00090DEB">
      <w:pPr>
        <w:pStyle w:val="ListParagraph"/>
        <w:numPr>
          <w:ilvl w:val="0"/>
          <w:numId w:val="8"/>
        </w:numPr>
        <w:spacing w:after="200" w:line="276" w:lineRule="auto"/>
        <w:rPr>
          <w:rFonts w:ascii="Arial" w:hAnsi="Arial" w:cs="Arial"/>
        </w:rPr>
      </w:pPr>
      <w:r w:rsidRPr="00707A27">
        <w:rPr>
          <w:rFonts w:ascii="Arial" w:hAnsi="Arial" w:cs="Arial"/>
        </w:rPr>
        <w:t>Completed incident report recorded in student file.</w:t>
      </w:r>
    </w:p>
    <w:p w14:paraId="1E8E683C" w14:textId="77777777" w:rsidR="00090DEB" w:rsidRPr="00707A27" w:rsidRDefault="00090DEB" w:rsidP="00090DEB">
      <w:pPr>
        <w:pStyle w:val="ListParagraph"/>
        <w:numPr>
          <w:ilvl w:val="0"/>
          <w:numId w:val="8"/>
        </w:numPr>
        <w:spacing w:after="200" w:line="276" w:lineRule="auto"/>
        <w:rPr>
          <w:rFonts w:ascii="Arial" w:hAnsi="Arial" w:cs="Arial"/>
        </w:rPr>
      </w:pPr>
      <w:r w:rsidRPr="00707A27">
        <w:rPr>
          <w:rFonts w:ascii="Arial" w:hAnsi="Arial" w:cs="Arial"/>
        </w:rPr>
        <w:t xml:space="preserve">Teacher contacts parent/caregiver (i.e. diary note, email or phone call) to discuss the incident. </w:t>
      </w:r>
    </w:p>
    <w:p w14:paraId="58418290" w14:textId="77777777" w:rsidR="00090DEB" w:rsidRPr="00212D18" w:rsidRDefault="00090DEB" w:rsidP="00090DEB">
      <w:pPr>
        <w:rPr>
          <w:rFonts w:ascii="Arial" w:hAnsi="Arial" w:cs="Arial"/>
          <w:b/>
        </w:rPr>
      </w:pPr>
      <w:r w:rsidRPr="00212D18">
        <w:rPr>
          <w:rFonts w:ascii="Arial" w:hAnsi="Arial" w:cs="Arial"/>
          <w:b/>
        </w:rPr>
        <w:t xml:space="preserve">Step 4: </w:t>
      </w:r>
    </w:p>
    <w:p w14:paraId="643AB410" w14:textId="77777777" w:rsidR="00090DEB" w:rsidRPr="00707A27" w:rsidRDefault="00090DEB" w:rsidP="00090DEB">
      <w:pPr>
        <w:rPr>
          <w:rFonts w:ascii="Arial" w:hAnsi="Arial" w:cs="Arial"/>
        </w:rPr>
      </w:pPr>
    </w:p>
    <w:p w14:paraId="3B1ABD47" w14:textId="77777777" w:rsidR="00090DEB" w:rsidRPr="00707A27" w:rsidRDefault="00090DEB" w:rsidP="00090DEB">
      <w:pPr>
        <w:pStyle w:val="ListParagraph"/>
        <w:numPr>
          <w:ilvl w:val="0"/>
          <w:numId w:val="9"/>
        </w:numPr>
        <w:spacing w:after="200" w:line="276" w:lineRule="auto"/>
        <w:rPr>
          <w:rFonts w:ascii="Arial" w:hAnsi="Arial" w:cs="Arial"/>
        </w:rPr>
      </w:pPr>
      <w:r w:rsidRPr="00707A27">
        <w:rPr>
          <w:rFonts w:ascii="Arial" w:hAnsi="Arial" w:cs="Arial"/>
        </w:rPr>
        <w:t xml:space="preserve">If a student receives 3 incident reports, then a meeting will be called between the teacher, principal, parent/caregiver and student. </w:t>
      </w:r>
    </w:p>
    <w:p w14:paraId="0BDC231D" w14:textId="77777777" w:rsidR="00090DEB" w:rsidRPr="00707A27" w:rsidRDefault="00090DEB" w:rsidP="00090DEB">
      <w:pPr>
        <w:pStyle w:val="ListParagraph"/>
        <w:numPr>
          <w:ilvl w:val="0"/>
          <w:numId w:val="9"/>
        </w:numPr>
        <w:spacing w:after="200" w:line="276" w:lineRule="auto"/>
        <w:rPr>
          <w:rFonts w:ascii="Arial" w:hAnsi="Arial" w:cs="Arial"/>
        </w:rPr>
      </w:pPr>
      <w:r w:rsidRPr="00707A27">
        <w:rPr>
          <w:rFonts w:ascii="Arial" w:hAnsi="Arial" w:cs="Arial"/>
        </w:rPr>
        <w:t xml:space="preserve">If a student receives a fourth incident report after this meeting, they will be immediately </w:t>
      </w:r>
      <w:proofErr w:type="gramStart"/>
      <w:r w:rsidRPr="00707A27">
        <w:rPr>
          <w:rFonts w:ascii="Arial" w:hAnsi="Arial" w:cs="Arial"/>
        </w:rPr>
        <w:t>suspended</w:t>
      </w:r>
      <w:proofErr w:type="gramEnd"/>
      <w:r w:rsidRPr="00707A27">
        <w:rPr>
          <w:rFonts w:ascii="Arial" w:hAnsi="Arial" w:cs="Arial"/>
        </w:rPr>
        <w:t xml:space="preserve"> and parent(s)/caregiver(s) will be required to collect their child immediately.  </w:t>
      </w:r>
    </w:p>
    <w:p w14:paraId="173BCC9B" w14:textId="77777777" w:rsidR="00090DEB" w:rsidRPr="00707A27" w:rsidRDefault="00090DEB" w:rsidP="00090DEB">
      <w:pPr>
        <w:rPr>
          <w:rFonts w:ascii="Arial" w:hAnsi="Arial" w:cs="Arial"/>
        </w:rPr>
      </w:pPr>
    </w:p>
    <w:p w14:paraId="6C250B35" w14:textId="77777777" w:rsidR="00090DEB" w:rsidRPr="00707A27" w:rsidRDefault="00090DEB" w:rsidP="00090DEB">
      <w:pPr>
        <w:rPr>
          <w:rFonts w:ascii="Arial" w:hAnsi="Arial" w:cs="Arial"/>
        </w:rPr>
      </w:pPr>
    </w:p>
    <w:p w14:paraId="642BD33B" w14:textId="77777777" w:rsidR="00090DEB" w:rsidRPr="00707A27" w:rsidRDefault="00090DEB" w:rsidP="00090DEB">
      <w:pPr>
        <w:rPr>
          <w:rFonts w:ascii="Arial" w:hAnsi="Arial" w:cs="Arial"/>
          <w:b/>
        </w:rPr>
      </w:pPr>
      <w:r w:rsidRPr="00707A27">
        <w:rPr>
          <w:rFonts w:ascii="Arial" w:hAnsi="Arial" w:cs="Arial"/>
          <w:b/>
        </w:rPr>
        <w:t xml:space="preserve">NB: If at any stage an incident jeopardises the safety and wellbeing of other students or staff members, this process will be fast </w:t>
      </w:r>
      <w:proofErr w:type="gramStart"/>
      <w:r w:rsidRPr="00707A27">
        <w:rPr>
          <w:rFonts w:ascii="Arial" w:hAnsi="Arial" w:cs="Arial"/>
          <w:b/>
        </w:rPr>
        <w:t>tracked</w:t>
      </w:r>
      <w:proofErr w:type="gramEnd"/>
      <w:r w:rsidRPr="00707A27">
        <w:rPr>
          <w:rFonts w:ascii="Arial" w:hAnsi="Arial" w:cs="Arial"/>
          <w:b/>
        </w:rPr>
        <w:t xml:space="preserve"> and the student will receive immediate suspension. This will be recorded in the student file. </w:t>
      </w:r>
    </w:p>
    <w:p w14:paraId="00537CB1" w14:textId="77777777" w:rsidR="00090DEB" w:rsidRPr="00707A27" w:rsidRDefault="00090DEB" w:rsidP="00090DEB">
      <w:pPr>
        <w:rPr>
          <w:rFonts w:ascii="Arial" w:hAnsi="Arial" w:cs="Arial"/>
        </w:rPr>
      </w:pPr>
      <w:r w:rsidRPr="00707A27">
        <w:rPr>
          <w:rFonts w:ascii="Arial" w:hAnsi="Arial" w:cs="Arial"/>
        </w:rPr>
        <w:t xml:space="preserve">In the event of an incident occurring in the school yard/oval, the same step system applies using a designated timeout area in the school yard with regard to step 2.  </w:t>
      </w:r>
    </w:p>
    <w:p w14:paraId="1DE34840" w14:textId="77777777" w:rsidR="00090DEB" w:rsidRPr="00707A27" w:rsidRDefault="00090DEB" w:rsidP="00090DEB">
      <w:pPr>
        <w:rPr>
          <w:rFonts w:ascii="Arial" w:hAnsi="Arial" w:cs="Arial"/>
        </w:rPr>
      </w:pPr>
    </w:p>
    <w:p w14:paraId="335790B3" w14:textId="492304C2" w:rsidR="00090DEB" w:rsidRPr="00707A27" w:rsidRDefault="00090DEB" w:rsidP="00090DEB">
      <w:pPr>
        <w:rPr>
          <w:rFonts w:ascii="Arial" w:hAnsi="Arial" w:cs="Arial"/>
        </w:rPr>
      </w:pPr>
      <w:r w:rsidRPr="00707A27">
        <w:rPr>
          <w:rFonts w:ascii="Arial" w:hAnsi="Arial" w:cs="Arial"/>
        </w:rPr>
        <w:t xml:space="preserve">Updated: </w:t>
      </w:r>
      <w:r>
        <w:rPr>
          <w:rFonts w:ascii="Arial" w:hAnsi="Arial" w:cs="Arial"/>
        </w:rPr>
        <w:t>February 2018</w:t>
      </w:r>
      <w:r>
        <w:rPr>
          <w:rFonts w:ascii="Arial" w:hAnsi="Arial" w:cs="Arial"/>
        </w:rPr>
        <w:tab/>
        <w:t>Reviewed June 2019</w:t>
      </w:r>
    </w:p>
    <w:p w14:paraId="4156F5E6" w14:textId="77777777" w:rsidR="00090DEB" w:rsidRPr="00707A27" w:rsidRDefault="00090DEB" w:rsidP="00090DEB">
      <w:pPr>
        <w:rPr>
          <w:rFonts w:ascii="Arial" w:hAnsi="Arial" w:cs="Arial"/>
        </w:rPr>
      </w:pPr>
      <w:r w:rsidRPr="00707A27">
        <w:rPr>
          <w:rFonts w:ascii="Arial" w:hAnsi="Arial" w:cs="Arial"/>
        </w:rPr>
        <w:t>Principal: Britta Corones</w:t>
      </w:r>
    </w:p>
    <w:p w14:paraId="7B02B83C" w14:textId="3262CF42" w:rsidR="00090DEB" w:rsidRPr="00090DEB" w:rsidRDefault="00090DEB" w:rsidP="00090DEB">
      <w:pPr>
        <w:rPr>
          <w:rFonts w:asciiTheme="minorHAnsi" w:hAnsiTheme="minorHAnsi"/>
        </w:rPr>
      </w:pPr>
    </w:p>
    <w:p w14:paraId="13B5DB64" w14:textId="42AE3896" w:rsidR="00090DEB" w:rsidRPr="00090DEB" w:rsidRDefault="00090DEB" w:rsidP="00090DEB">
      <w:pPr>
        <w:rPr>
          <w:rFonts w:asciiTheme="minorHAnsi" w:hAnsiTheme="minorHAnsi"/>
        </w:rPr>
      </w:pPr>
    </w:p>
    <w:p w14:paraId="30BDA13E" w14:textId="75DF9DB0" w:rsidR="00090DEB" w:rsidRPr="00090DEB" w:rsidRDefault="00090DEB" w:rsidP="00090DEB">
      <w:pPr>
        <w:rPr>
          <w:rFonts w:asciiTheme="minorHAnsi" w:hAnsiTheme="minorHAnsi"/>
        </w:rPr>
      </w:pPr>
    </w:p>
    <w:p w14:paraId="1EB164CC" w14:textId="1674A354" w:rsidR="00090DEB" w:rsidRPr="00090DEB" w:rsidRDefault="00090DEB" w:rsidP="00090DEB">
      <w:pPr>
        <w:rPr>
          <w:rFonts w:asciiTheme="minorHAnsi" w:hAnsiTheme="minorHAnsi"/>
        </w:rPr>
      </w:pPr>
    </w:p>
    <w:p w14:paraId="13AA905B" w14:textId="1170A770" w:rsidR="00090DEB" w:rsidRPr="00090DEB" w:rsidRDefault="00090DEB" w:rsidP="00090DEB">
      <w:pPr>
        <w:rPr>
          <w:rFonts w:asciiTheme="minorHAnsi" w:hAnsiTheme="minorHAnsi"/>
        </w:rPr>
      </w:pPr>
    </w:p>
    <w:p w14:paraId="29D425E4" w14:textId="4ABE6A21" w:rsidR="00090DEB" w:rsidRPr="00090DEB" w:rsidRDefault="00090DEB" w:rsidP="00090DEB">
      <w:pPr>
        <w:rPr>
          <w:rFonts w:asciiTheme="minorHAnsi" w:hAnsiTheme="minorHAnsi"/>
        </w:rPr>
      </w:pPr>
    </w:p>
    <w:p w14:paraId="05FA46B7" w14:textId="6D777BF9" w:rsidR="00090DEB" w:rsidRPr="00090DEB" w:rsidRDefault="00090DEB" w:rsidP="00090DEB">
      <w:pPr>
        <w:rPr>
          <w:rFonts w:asciiTheme="minorHAnsi" w:hAnsiTheme="minorHAnsi"/>
        </w:rPr>
      </w:pPr>
    </w:p>
    <w:p w14:paraId="1BDBE0B7" w14:textId="5D489DA0" w:rsidR="00090DEB" w:rsidRPr="00090DEB" w:rsidRDefault="00090DEB" w:rsidP="00090DEB">
      <w:pPr>
        <w:rPr>
          <w:rFonts w:asciiTheme="minorHAnsi" w:hAnsiTheme="minorHAnsi"/>
        </w:rPr>
      </w:pPr>
    </w:p>
    <w:p w14:paraId="45D3F876" w14:textId="6FEFB1F0" w:rsidR="00090DEB" w:rsidRPr="00090DEB" w:rsidRDefault="00090DEB" w:rsidP="00090DEB">
      <w:pPr>
        <w:rPr>
          <w:rFonts w:asciiTheme="minorHAnsi" w:hAnsiTheme="minorHAnsi"/>
        </w:rPr>
      </w:pPr>
    </w:p>
    <w:p w14:paraId="598A33AE" w14:textId="25ED7ED7" w:rsidR="00090DEB" w:rsidRPr="00090DEB" w:rsidRDefault="00090DEB" w:rsidP="00090DEB">
      <w:pPr>
        <w:rPr>
          <w:rFonts w:asciiTheme="minorHAnsi" w:hAnsiTheme="minorHAnsi"/>
        </w:rPr>
      </w:pPr>
    </w:p>
    <w:p w14:paraId="2327D5C6" w14:textId="4A40D456" w:rsidR="00090DEB" w:rsidRPr="00090DEB" w:rsidRDefault="00090DEB" w:rsidP="00090DEB">
      <w:pPr>
        <w:rPr>
          <w:rFonts w:asciiTheme="minorHAnsi" w:hAnsiTheme="minorHAnsi"/>
        </w:rPr>
      </w:pPr>
    </w:p>
    <w:p w14:paraId="341EC50E" w14:textId="1B7A6D73" w:rsidR="00090DEB" w:rsidRPr="00090DEB" w:rsidRDefault="00090DEB" w:rsidP="00090DEB">
      <w:pPr>
        <w:rPr>
          <w:rFonts w:asciiTheme="minorHAnsi" w:hAnsiTheme="minorHAnsi"/>
        </w:rPr>
      </w:pPr>
    </w:p>
    <w:p w14:paraId="42C59391" w14:textId="30BB03C2" w:rsidR="00090DEB" w:rsidRPr="00090DEB" w:rsidRDefault="00090DEB" w:rsidP="00090DEB">
      <w:pPr>
        <w:rPr>
          <w:rFonts w:asciiTheme="minorHAnsi" w:hAnsiTheme="minorHAnsi"/>
        </w:rPr>
      </w:pPr>
    </w:p>
    <w:p w14:paraId="118BFA67" w14:textId="4211FB7D" w:rsidR="00090DEB" w:rsidRPr="00090DEB" w:rsidRDefault="00090DEB" w:rsidP="00090DEB">
      <w:pPr>
        <w:rPr>
          <w:rFonts w:asciiTheme="minorHAnsi" w:hAnsiTheme="minorHAnsi"/>
        </w:rPr>
      </w:pPr>
    </w:p>
    <w:p w14:paraId="46E9BB7C" w14:textId="0FCA4C0E" w:rsidR="00090DEB" w:rsidRPr="00090DEB" w:rsidRDefault="00090DEB" w:rsidP="00090DEB">
      <w:pPr>
        <w:rPr>
          <w:rFonts w:asciiTheme="minorHAnsi" w:hAnsiTheme="minorHAnsi"/>
        </w:rPr>
      </w:pPr>
    </w:p>
    <w:p w14:paraId="5ED47DEA" w14:textId="18EF6921" w:rsidR="00090DEB" w:rsidRPr="00090DEB" w:rsidRDefault="00090DEB" w:rsidP="00090DEB">
      <w:pPr>
        <w:rPr>
          <w:rFonts w:asciiTheme="minorHAnsi" w:hAnsiTheme="minorHAnsi"/>
        </w:rPr>
      </w:pPr>
    </w:p>
    <w:p w14:paraId="33A0D8C7" w14:textId="3CA91034" w:rsidR="00090DEB" w:rsidRPr="00090DEB" w:rsidRDefault="00090DEB" w:rsidP="00090DEB">
      <w:pPr>
        <w:rPr>
          <w:rFonts w:asciiTheme="minorHAnsi" w:hAnsiTheme="minorHAnsi"/>
        </w:rPr>
      </w:pPr>
    </w:p>
    <w:p w14:paraId="3CDF606D" w14:textId="6082FEA7" w:rsidR="00090DEB" w:rsidRPr="00090DEB" w:rsidRDefault="00090DEB" w:rsidP="00090DEB">
      <w:pPr>
        <w:rPr>
          <w:rFonts w:asciiTheme="minorHAnsi" w:hAnsiTheme="minorHAnsi"/>
        </w:rPr>
      </w:pPr>
    </w:p>
    <w:p w14:paraId="1C702A55" w14:textId="1614B44E" w:rsidR="00090DEB" w:rsidRPr="00090DEB" w:rsidRDefault="00090DEB" w:rsidP="00090DEB">
      <w:pPr>
        <w:rPr>
          <w:rFonts w:asciiTheme="minorHAnsi" w:hAnsiTheme="minorHAnsi"/>
        </w:rPr>
      </w:pPr>
    </w:p>
    <w:p w14:paraId="3355DB5E" w14:textId="7FCD867A" w:rsidR="00090DEB" w:rsidRPr="00090DEB" w:rsidRDefault="00090DEB" w:rsidP="00090DEB">
      <w:pPr>
        <w:rPr>
          <w:rFonts w:asciiTheme="minorHAnsi" w:hAnsiTheme="minorHAnsi"/>
        </w:rPr>
      </w:pPr>
    </w:p>
    <w:p w14:paraId="0AACF4A7" w14:textId="283267BC" w:rsidR="00090DEB" w:rsidRPr="00090DEB" w:rsidRDefault="00090DEB" w:rsidP="00090DEB">
      <w:pPr>
        <w:rPr>
          <w:rFonts w:asciiTheme="minorHAnsi" w:hAnsiTheme="minorHAnsi"/>
        </w:rPr>
      </w:pPr>
    </w:p>
    <w:p w14:paraId="30C27290" w14:textId="2EB1BAEE" w:rsidR="00090DEB" w:rsidRPr="00090DEB" w:rsidRDefault="00090DEB" w:rsidP="00090DEB">
      <w:pPr>
        <w:rPr>
          <w:rFonts w:asciiTheme="minorHAnsi" w:hAnsiTheme="minorHAnsi"/>
        </w:rPr>
      </w:pPr>
    </w:p>
    <w:p w14:paraId="735D1446" w14:textId="54DFBD23" w:rsidR="00090DEB" w:rsidRPr="00090DEB" w:rsidRDefault="00090DEB" w:rsidP="00090DEB">
      <w:pPr>
        <w:rPr>
          <w:rFonts w:asciiTheme="minorHAnsi" w:hAnsiTheme="minorHAnsi"/>
        </w:rPr>
      </w:pPr>
    </w:p>
    <w:p w14:paraId="2667BD5C" w14:textId="74D83D7F" w:rsidR="00090DEB" w:rsidRPr="00090DEB" w:rsidRDefault="00090DEB" w:rsidP="00090DEB">
      <w:pPr>
        <w:rPr>
          <w:rFonts w:asciiTheme="minorHAnsi" w:hAnsiTheme="minorHAnsi"/>
        </w:rPr>
      </w:pPr>
    </w:p>
    <w:p w14:paraId="26BC317E" w14:textId="1CC36819" w:rsidR="00090DEB" w:rsidRPr="00090DEB" w:rsidRDefault="00090DEB" w:rsidP="00090DEB">
      <w:pPr>
        <w:rPr>
          <w:rFonts w:asciiTheme="minorHAnsi" w:hAnsiTheme="minorHAnsi"/>
        </w:rPr>
      </w:pPr>
    </w:p>
    <w:p w14:paraId="0F7D38D6" w14:textId="51FA3498" w:rsidR="00090DEB" w:rsidRPr="00090DEB" w:rsidRDefault="00090DEB" w:rsidP="00090DEB">
      <w:pPr>
        <w:rPr>
          <w:rFonts w:asciiTheme="minorHAnsi" w:hAnsiTheme="minorHAnsi"/>
        </w:rPr>
      </w:pPr>
    </w:p>
    <w:p w14:paraId="06C096AB" w14:textId="2560E3BB" w:rsidR="00090DEB" w:rsidRPr="00090DEB" w:rsidRDefault="00090DEB" w:rsidP="00090DEB">
      <w:pPr>
        <w:rPr>
          <w:rFonts w:asciiTheme="minorHAnsi" w:hAnsiTheme="minorHAnsi"/>
        </w:rPr>
      </w:pPr>
    </w:p>
    <w:p w14:paraId="110D4CF6" w14:textId="464E2C8B" w:rsidR="00090DEB" w:rsidRPr="00090DEB" w:rsidRDefault="00090DEB" w:rsidP="00090DEB">
      <w:pPr>
        <w:rPr>
          <w:rFonts w:asciiTheme="minorHAnsi" w:hAnsiTheme="minorHAnsi"/>
        </w:rPr>
      </w:pPr>
    </w:p>
    <w:p w14:paraId="400FACA9" w14:textId="345F92E8" w:rsidR="00090DEB" w:rsidRPr="00090DEB" w:rsidRDefault="00090DEB" w:rsidP="00090DEB">
      <w:pPr>
        <w:rPr>
          <w:rFonts w:asciiTheme="minorHAnsi" w:hAnsiTheme="minorHAnsi"/>
        </w:rPr>
      </w:pPr>
    </w:p>
    <w:p w14:paraId="51939B02" w14:textId="26AE7591" w:rsidR="00090DEB" w:rsidRPr="00090DEB" w:rsidRDefault="00090DEB" w:rsidP="00090DEB">
      <w:pPr>
        <w:rPr>
          <w:rFonts w:asciiTheme="minorHAnsi" w:hAnsiTheme="minorHAnsi"/>
        </w:rPr>
      </w:pPr>
    </w:p>
    <w:p w14:paraId="0DE10D5A" w14:textId="0DC9E8BA" w:rsidR="00090DEB" w:rsidRPr="00090DEB" w:rsidRDefault="00090DEB" w:rsidP="00090DEB">
      <w:pPr>
        <w:rPr>
          <w:rFonts w:asciiTheme="minorHAnsi" w:hAnsiTheme="minorHAnsi"/>
        </w:rPr>
      </w:pPr>
    </w:p>
    <w:p w14:paraId="15F1CF6F" w14:textId="78AFA113" w:rsidR="00090DEB" w:rsidRPr="00090DEB" w:rsidRDefault="00090DEB" w:rsidP="00090DEB">
      <w:pPr>
        <w:rPr>
          <w:rFonts w:asciiTheme="minorHAnsi" w:hAnsiTheme="minorHAnsi"/>
        </w:rPr>
      </w:pPr>
    </w:p>
    <w:p w14:paraId="04C3483F" w14:textId="52B7538E" w:rsidR="00090DEB" w:rsidRPr="00090DEB" w:rsidRDefault="00090DEB" w:rsidP="00090DEB">
      <w:pPr>
        <w:rPr>
          <w:rFonts w:asciiTheme="minorHAnsi" w:hAnsiTheme="minorHAnsi"/>
        </w:rPr>
      </w:pPr>
    </w:p>
    <w:p w14:paraId="5E0D510A" w14:textId="3FEAE066" w:rsidR="00090DEB" w:rsidRPr="00090DEB" w:rsidRDefault="00090DEB" w:rsidP="00090DEB">
      <w:pPr>
        <w:rPr>
          <w:rFonts w:asciiTheme="minorHAnsi" w:hAnsiTheme="minorHAnsi"/>
        </w:rPr>
      </w:pPr>
    </w:p>
    <w:p w14:paraId="30AF74E2" w14:textId="5623D50C" w:rsidR="00090DEB" w:rsidRPr="00090DEB" w:rsidRDefault="00090DEB" w:rsidP="00090DEB">
      <w:pPr>
        <w:rPr>
          <w:rFonts w:asciiTheme="minorHAnsi" w:hAnsiTheme="minorHAnsi"/>
        </w:rPr>
      </w:pPr>
    </w:p>
    <w:p w14:paraId="37B10A1F" w14:textId="1DDE1C28" w:rsidR="00090DEB" w:rsidRPr="00090DEB" w:rsidRDefault="00090DEB" w:rsidP="00090DEB">
      <w:pPr>
        <w:rPr>
          <w:rFonts w:asciiTheme="minorHAnsi" w:hAnsiTheme="minorHAnsi"/>
        </w:rPr>
      </w:pPr>
    </w:p>
    <w:p w14:paraId="6CEAFCA6" w14:textId="0DEB6F82" w:rsidR="00090DEB" w:rsidRPr="00090DEB" w:rsidRDefault="00090DEB" w:rsidP="00090DEB">
      <w:pPr>
        <w:rPr>
          <w:rFonts w:asciiTheme="minorHAnsi" w:hAnsiTheme="minorHAnsi"/>
        </w:rPr>
      </w:pPr>
    </w:p>
    <w:p w14:paraId="1C2183CE" w14:textId="4CCA2471" w:rsidR="00090DEB" w:rsidRPr="00090DEB" w:rsidRDefault="00090DEB" w:rsidP="00090DEB">
      <w:pPr>
        <w:rPr>
          <w:rFonts w:asciiTheme="minorHAnsi" w:hAnsiTheme="minorHAnsi"/>
        </w:rPr>
      </w:pPr>
    </w:p>
    <w:p w14:paraId="01E4DC25" w14:textId="41D395F9" w:rsidR="00090DEB" w:rsidRDefault="00090DEB" w:rsidP="00090DEB">
      <w:pPr>
        <w:rPr>
          <w:rFonts w:asciiTheme="minorHAnsi" w:hAnsiTheme="minorHAnsi"/>
        </w:rPr>
      </w:pPr>
    </w:p>
    <w:p w14:paraId="6D2D3AA9" w14:textId="77777777" w:rsidR="00090DEB" w:rsidRPr="00090DEB" w:rsidRDefault="00090DEB" w:rsidP="00090DEB">
      <w:pPr>
        <w:rPr>
          <w:rFonts w:asciiTheme="minorHAnsi" w:hAnsiTheme="minorHAnsi"/>
        </w:rPr>
      </w:pPr>
    </w:p>
    <w:p w14:paraId="06FA0D0E" w14:textId="77777777" w:rsidR="00090DEB" w:rsidRPr="00090DEB" w:rsidRDefault="00090DEB" w:rsidP="00090DEB">
      <w:pPr>
        <w:rPr>
          <w:rFonts w:asciiTheme="minorHAnsi" w:hAnsiTheme="minorHAnsi"/>
        </w:rPr>
      </w:pPr>
    </w:p>
    <w:p w14:paraId="6DE5BC01" w14:textId="77777777" w:rsidR="00090DEB" w:rsidRPr="00090DEB" w:rsidRDefault="00090DEB" w:rsidP="00090DEB">
      <w:pPr>
        <w:rPr>
          <w:rFonts w:asciiTheme="minorHAnsi" w:hAnsiTheme="minorHAnsi"/>
        </w:rPr>
      </w:pPr>
    </w:p>
    <w:p w14:paraId="66CE874A" w14:textId="77777777" w:rsidR="00090DEB" w:rsidRPr="00090DEB" w:rsidRDefault="00090DEB" w:rsidP="00090DEB">
      <w:pPr>
        <w:rPr>
          <w:rFonts w:asciiTheme="minorHAnsi" w:hAnsiTheme="minorHAnsi"/>
        </w:rPr>
      </w:pPr>
    </w:p>
    <w:p w14:paraId="70B66F71" w14:textId="77777777" w:rsidR="00090DEB" w:rsidRPr="00090DEB" w:rsidRDefault="00090DEB" w:rsidP="00090DEB">
      <w:pPr>
        <w:rPr>
          <w:rFonts w:asciiTheme="minorHAnsi" w:hAnsiTheme="minorHAnsi"/>
        </w:rPr>
      </w:pPr>
    </w:p>
    <w:p w14:paraId="3CF62CFC" w14:textId="77777777" w:rsidR="00090DEB" w:rsidRPr="00090DEB" w:rsidRDefault="00090DEB" w:rsidP="00090DEB">
      <w:pPr>
        <w:rPr>
          <w:rFonts w:asciiTheme="minorHAnsi" w:hAnsiTheme="minorHAnsi"/>
        </w:rPr>
      </w:pPr>
    </w:p>
    <w:sectPr w:rsidR="00090DEB" w:rsidRPr="00090DEB" w:rsidSect="00090DEB">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3669" w14:textId="77777777" w:rsidR="003C61B0" w:rsidRDefault="003C61B0" w:rsidP="009E2FD2">
      <w:r>
        <w:separator/>
      </w:r>
    </w:p>
  </w:endnote>
  <w:endnote w:type="continuationSeparator" w:id="0">
    <w:p w14:paraId="7A5A3826" w14:textId="77777777" w:rsidR="003C61B0" w:rsidRDefault="003C61B0"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1B5B" w14:textId="77777777" w:rsidR="0091759E" w:rsidRDefault="0091759E" w:rsidP="0091759E">
    <w:r>
      <w:rPr>
        <w:noProof/>
      </w:rPr>
      <mc:AlternateContent>
        <mc:Choice Requires="wps">
          <w:drawing>
            <wp:anchor distT="45720" distB="45720" distL="114300" distR="114300" simplePos="0" relativeHeight="251659264" behindDoc="0" locked="0" layoutInCell="1" allowOverlap="1" wp14:anchorId="68319717" wp14:editId="7D73DBD4">
              <wp:simplePos x="0" y="0"/>
              <wp:positionH relativeFrom="column">
                <wp:posOffset>440690</wp:posOffset>
              </wp:positionH>
              <wp:positionV relativeFrom="paragraph">
                <wp:posOffset>-56515</wp:posOffset>
              </wp:positionV>
              <wp:extent cx="5429250" cy="471805"/>
              <wp:effectExtent l="0" t="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71805"/>
                      </a:xfrm>
                      <a:prstGeom prst="rect">
                        <a:avLst/>
                      </a:prstGeom>
                      <a:solidFill>
                        <a:srgbClr val="FFFFFF"/>
                      </a:solidFill>
                      <a:ln w="9525">
                        <a:solidFill>
                          <a:schemeClr val="bg1">
                            <a:lumMod val="100000"/>
                            <a:lumOff val="0"/>
                          </a:schemeClr>
                        </a:solidFill>
                        <a:miter lim="800000"/>
                        <a:headEnd/>
                        <a:tailEnd/>
                      </a:ln>
                    </wps:spPr>
                    <wps:txbx>
                      <w:txbxContent>
                        <w:p w14:paraId="3D317EB6" w14:textId="4B1B9576" w:rsidR="00090DEB"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00090DEB" w:rsidRPr="0091759E">
                            <w:rPr>
                              <w:rFonts w:ascii="Segoe UI" w:hAnsi="Segoe UI" w:cs="Segoe UI"/>
                              <w:b/>
                              <w:sz w:val="16"/>
                            </w:rPr>
                            <w:t xml:space="preserve"> T:</w:t>
                          </w:r>
                          <w:r w:rsidR="00090DEB">
                            <w:rPr>
                              <w:rFonts w:ascii="Segoe UI" w:hAnsi="Segoe UI" w:cs="Segoe UI"/>
                              <w:sz w:val="16"/>
                            </w:rPr>
                            <w:t xml:space="preserve"> 08 8272 1655     </w:t>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Pr="0091759E">
                            <w:rPr>
                              <w:rFonts w:ascii="Segoe UI" w:hAnsi="Segoe UI" w:cs="Segoe UI"/>
                              <w:sz w:val="16"/>
                            </w:rPr>
                            <w:t>52 Oxford Terrace Unley SA 5061</w:t>
                          </w:r>
                          <w:r>
                            <w:rPr>
                              <w:rFonts w:ascii="Segoe UI" w:hAnsi="Segoe UI" w:cs="Segoe UI"/>
                              <w:sz w:val="16"/>
                            </w:rPr>
                            <w:tab/>
                            <w:t xml:space="preserve"> </w:t>
                          </w:r>
                        </w:p>
                        <w:p w14:paraId="0748B86D" w14:textId="3F5713A9" w:rsidR="0091759E" w:rsidRPr="00090DEB" w:rsidRDefault="0091759E">
                          <w:pPr>
                            <w:rPr>
                              <w:rFonts w:ascii="Segoe UI" w:hAnsi="Segoe UI" w:cs="Segoe UI"/>
                              <w:sz w:val="16"/>
                            </w:rPr>
                          </w:pPr>
                          <w:r w:rsidRPr="0091759E">
                            <w:rPr>
                              <w:rFonts w:ascii="Segoe UI" w:hAnsi="Segoe UI" w:cs="Segoe UI"/>
                              <w:b/>
                              <w:sz w:val="16"/>
                            </w:rPr>
                            <w:t>E:</w:t>
                          </w:r>
                          <w:r>
                            <w:rPr>
                              <w:rFonts w:ascii="Segoe UI" w:hAnsi="Segoe UI" w:cs="Segoe UI"/>
                              <w:sz w:val="16"/>
                            </w:rPr>
                            <w:t xml:space="preserve"> </w:t>
                          </w:r>
                          <w:hyperlink r:id="rId1" w:history="1">
                            <w:proofErr w:type="spellStart"/>
                            <w:r w:rsidRPr="00F4028F">
                              <w:rPr>
                                <w:rStyle w:val="Hyperlink"/>
                                <w:rFonts w:ascii="Segoe UI" w:hAnsi="Segoe UI" w:cs="Segoe UI"/>
                                <w:sz w:val="16"/>
                              </w:rPr>
                              <w:t>office@saintspyridon.sa.edu.au</w:t>
                            </w:r>
                            <w:proofErr w:type="spellEnd"/>
                          </w:hyperlink>
                          <w:r w:rsidR="00090DEB" w:rsidRPr="00090DEB">
                            <w:rPr>
                              <w:rStyle w:val="Hyperlink"/>
                              <w:rFonts w:ascii="Segoe UI" w:hAnsi="Segoe UI" w:cs="Segoe UI"/>
                              <w:sz w:val="16"/>
                              <w:u w:val="none"/>
                            </w:rPr>
                            <w:t xml:space="preserve">  </w:t>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proofErr w:type="spellStart"/>
                          <w:r>
                            <w:rPr>
                              <w:rFonts w:ascii="Segoe UI" w:hAnsi="Segoe UI" w:cs="Segoe UI"/>
                              <w:b/>
                              <w:sz w:val="16"/>
                            </w:rPr>
                            <w:t>www.saintspyridon.sa.edu.au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19717" id="_x0000_t202" coordsize="21600,21600" o:spt="202" path="m,l,21600r21600,l21600,xe">
              <v:stroke joinstyle="miter"/>
              <v:path gradientshapeok="t" o:connecttype="rect"/>
            </v:shapetype>
            <v:shape id="Text Box 2" o:spid="_x0000_s1026" type="#_x0000_t202" style="position:absolute;margin-left:34.7pt;margin-top:-4.45pt;width:427.5pt;height:3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" strokecolor="white [3212]">
              <v:textbox>
                <w:txbxContent>
                  <w:p w14:paraId="3D317EB6" w14:textId="4B1B9576" w:rsidR="00090DEB"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00090DEB" w:rsidRPr="0091759E">
                      <w:rPr>
                        <w:rFonts w:ascii="Segoe UI" w:hAnsi="Segoe UI" w:cs="Segoe UI"/>
                        <w:b/>
                        <w:sz w:val="16"/>
                      </w:rPr>
                      <w:t xml:space="preserve"> T:</w:t>
                    </w:r>
                    <w:r w:rsidR="00090DEB">
                      <w:rPr>
                        <w:rFonts w:ascii="Segoe UI" w:hAnsi="Segoe UI" w:cs="Segoe UI"/>
                        <w:sz w:val="16"/>
                      </w:rPr>
                      <w:t xml:space="preserve"> 08 8272 1655     </w:t>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00090DEB">
                      <w:rPr>
                        <w:rFonts w:ascii="Segoe UI" w:hAnsi="Segoe UI" w:cs="Segoe UI"/>
                        <w:sz w:val="16"/>
                      </w:rPr>
                      <w:tab/>
                    </w:r>
                    <w:r w:rsidRPr="0091759E">
                      <w:rPr>
                        <w:rFonts w:ascii="Segoe UI" w:hAnsi="Segoe UI" w:cs="Segoe UI"/>
                        <w:sz w:val="16"/>
                      </w:rPr>
                      <w:t>52 Oxford Terrace Unley SA 5061</w:t>
                    </w:r>
                    <w:r>
                      <w:rPr>
                        <w:rFonts w:ascii="Segoe UI" w:hAnsi="Segoe UI" w:cs="Segoe UI"/>
                        <w:sz w:val="16"/>
                      </w:rPr>
                      <w:tab/>
                      <w:t xml:space="preserve"> </w:t>
                    </w:r>
                  </w:p>
                  <w:p w14:paraId="0748B86D" w14:textId="3F5713A9" w:rsidR="0091759E" w:rsidRPr="00090DEB" w:rsidRDefault="0091759E">
                    <w:pPr>
                      <w:rPr>
                        <w:rFonts w:ascii="Segoe UI" w:hAnsi="Segoe UI" w:cs="Segoe UI"/>
                        <w:sz w:val="16"/>
                      </w:rPr>
                    </w:pPr>
                    <w:r w:rsidRPr="0091759E">
                      <w:rPr>
                        <w:rFonts w:ascii="Segoe UI" w:hAnsi="Segoe UI" w:cs="Segoe UI"/>
                        <w:b/>
                        <w:sz w:val="16"/>
                      </w:rPr>
                      <w:t>E:</w:t>
                    </w:r>
                    <w:r>
                      <w:rPr>
                        <w:rFonts w:ascii="Segoe UI" w:hAnsi="Segoe UI" w:cs="Segoe UI"/>
                        <w:sz w:val="16"/>
                      </w:rPr>
                      <w:t xml:space="preserve"> </w:t>
                    </w:r>
                    <w:hyperlink r:id="rId2" w:history="1">
                      <w:proofErr w:type="spellStart"/>
                      <w:r w:rsidRPr="00F4028F">
                        <w:rPr>
                          <w:rStyle w:val="Hyperlink"/>
                          <w:rFonts w:ascii="Segoe UI" w:hAnsi="Segoe UI" w:cs="Segoe UI"/>
                          <w:sz w:val="16"/>
                        </w:rPr>
                        <w:t>office@saintspyridon.sa.edu.au</w:t>
                      </w:r>
                      <w:proofErr w:type="spellEnd"/>
                    </w:hyperlink>
                    <w:r w:rsidR="00090DEB" w:rsidRPr="00090DEB">
                      <w:rPr>
                        <w:rStyle w:val="Hyperlink"/>
                        <w:rFonts w:ascii="Segoe UI" w:hAnsi="Segoe UI" w:cs="Segoe UI"/>
                        <w:sz w:val="16"/>
                        <w:u w:val="none"/>
                      </w:rPr>
                      <w:t xml:space="preserve">  </w:t>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r w:rsidR="00090DEB">
                      <w:rPr>
                        <w:rStyle w:val="Hyperlink"/>
                        <w:rFonts w:ascii="Segoe UI" w:hAnsi="Segoe UI" w:cs="Segoe UI"/>
                        <w:sz w:val="16"/>
                        <w:u w:val="none"/>
                      </w:rPr>
                      <w:tab/>
                    </w:r>
                    <w:proofErr w:type="spellStart"/>
                    <w:r>
                      <w:rPr>
                        <w:rFonts w:ascii="Segoe UI" w:hAnsi="Segoe UI" w:cs="Segoe UI"/>
                        <w:b/>
                        <w:sz w:val="16"/>
                      </w:rPr>
                      <w:t>www.saintspyridon.sa.edu.au</w:t>
                    </w:r>
                    <w:proofErr w:type="spellEnd"/>
                  </w:p>
                </w:txbxContent>
              </v:textbox>
              <w10:wrap type="square"/>
            </v:shape>
          </w:pict>
        </mc:Fallback>
      </mc:AlternateContent>
    </w:r>
    <w:r w:rsidRPr="0091759E">
      <w:t xml:space="preserve"> </w:t>
    </w:r>
  </w:p>
  <w:p w14:paraId="6E35344B" w14:textId="77777777" w:rsidR="005E5F87" w:rsidRDefault="0091759E" w:rsidP="0091759E">
    <w:pPr>
      <w:pStyle w:val="Footer"/>
      <w:jc w:val="center"/>
    </w:pPr>
    <w:r w:rsidRPr="009E2FD2">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BE06" w14:textId="77777777" w:rsidR="003C61B0" w:rsidRDefault="003C61B0" w:rsidP="009E2FD2">
      <w:r>
        <w:separator/>
      </w:r>
    </w:p>
  </w:footnote>
  <w:footnote w:type="continuationSeparator" w:id="0">
    <w:p w14:paraId="3C6AB895" w14:textId="77777777" w:rsidR="003C61B0" w:rsidRDefault="003C61B0" w:rsidP="009E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0F8"/>
    <w:multiLevelType w:val="hybridMultilevel"/>
    <w:tmpl w:val="36A0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0569B7"/>
    <w:multiLevelType w:val="hybridMultilevel"/>
    <w:tmpl w:val="B858A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818E3"/>
    <w:multiLevelType w:val="hybridMultilevel"/>
    <w:tmpl w:val="2D2C6522"/>
    <w:lvl w:ilvl="0" w:tplc="4526221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C0023"/>
    <w:multiLevelType w:val="hybridMultilevel"/>
    <w:tmpl w:val="9B4AF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E0B7351"/>
    <w:multiLevelType w:val="hybridMultilevel"/>
    <w:tmpl w:val="0FB032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E40367"/>
    <w:multiLevelType w:val="hybridMultilevel"/>
    <w:tmpl w:val="6B0AC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AE5302"/>
    <w:multiLevelType w:val="hybridMultilevel"/>
    <w:tmpl w:val="2F16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E2889"/>
    <w:multiLevelType w:val="hybridMultilevel"/>
    <w:tmpl w:val="ED86B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93021C"/>
    <w:multiLevelType w:val="hybridMultilevel"/>
    <w:tmpl w:val="552E3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2207AA"/>
    <w:multiLevelType w:val="hybridMultilevel"/>
    <w:tmpl w:val="323EDD52"/>
    <w:lvl w:ilvl="0" w:tplc="42E4B1F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C40D76"/>
    <w:multiLevelType w:val="hybridMultilevel"/>
    <w:tmpl w:val="4492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B5CAA"/>
    <w:multiLevelType w:val="hybridMultilevel"/>
    <w:tmpl w:val="6996F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abstractNum w:abstractNumId="15" w15:restartNumberingAfterBreak="0">
    <w:nsid w:val="6BEC793B"/>
    <w:multiLevelType w:val="hybridMultilevel"/>
    <w:tmpl w:val="17DE2444"/>
    <w:lvl w:ilvl="0" w:tplc="7CD223E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143FC8"/>
    <w:multiLevelType w:val="hybridMultilevel"/>
    <w:tmpl w:val="350C5C0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6"/>
  </w:num>
  <w:num w:numId="5">
    <w:abstractNumId w:val="3"/>
  </w:num>
  <w:num w:numId="6">
    <w:abstractNumId w:val="9"/>
  </w:num>
  <w:num w:numId="7">
    <w:abstractNumId w:val="15"/>
  </w:num>
  <w:num w:numId="8">
    <w:abstractNumId w:val="11"/>
  </w:num>
  <w:num w:numId="9">
    <w:abstractNumId w:val="4"/>
  </w:num>
  <w:num w:numId="10">
    <w:abstractNumId w:val="12"/>
  </w:num>
  <w:num w:numId="11">
    <w:abstractNumId w:val="8"/>
  </w:num>
  <w:num w:numId="12">
    <w:abstractNumId w:val="2"/>
  </w:num>
  <w:num w:numId="13">
    <w:abstractNumId w:val="0"/>
  </w:num>
  <w:num w:numId="14">
    <w:abstractNumId w:val="10"/>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94"/>
    <w:rsid w:val="00014C49"/>
    <w:rsid w:val="0002269D"/>
    <w:rsid w:val="000722BB"/>
    <w:rsid w:val="00077CC3"/>
    <w:rsid w:val="00090DEB"/>
    <w:rsid w:val="00095461"/>
    <w:rsid w:val="000C26EB"/>
    <w:rsid w:val="000D5CFE"/>
    <w:rsid w:val="000F6245"/>
    <w:rsid w:val="00113984"/>
    <w:rsid w:val="00122D7D"/>
    <w:rsid w:val="001641F4"/>
    <w:rsid w:val="001726E6"/>
    <w:rsid w:val="00184746"/>
    <w:rsid w:val="001A3E1A"/>
    <w:rsid w:val="001C4558"/>
    <w:rsid w:val="001E5AD0"/>
    <w:rsid w:val="00203488"/>
    <w:rsid w:val="002448D5"/>
    <w:rsid w:val="00257F91"/>
    <w:rsid w:val="002A3F99"/>
    <w:rsid w:val="002C73EC"/>
    <w:rsid w:val="00354B8B"/>
    <w:rsid w:val="003621A3"/>
    <w:rsid w:val="00363194"/>
    <w:rsid w:val="003A6913"/>
    <w:rsid w:val="003C61B0"/>
    <w:rsid w:val="003C684A"/>
    <w:rsid w:val="003E11D5"/>
    <w:rsid w:val="003E43B0"/>
    <w:rsid w:val="003E5165"/>
    <w:rsid w:val="003E71DB"/>
    <w:rsid w:val="003F6F59"/>
    <w:rsid w:val="004157A1"/>
    <w:rsid w:val="004243C0"/>
    <w:rsid w:val="0042565D"/>
    <w:rsid w:val="004275DE"/>
    <w:rsid w:val="00460881"/>
    <w:rsid w:val="00473E27"/>
    <w:rsid w:val="00480B70"/>
    <w:rsid w:val="004853EF"/>
    <w:rsid w:val="004B3BB7"/>
    <w:rsid w:val="004C71C1"/>
    <w:rsid w:val="004C7BD4"/>
    <w:rsid w:val="004C7F6D"/>
    <w:rsid w:val="004F77CB"/>
    <w:rsid w:val="0055393F"/>
    <w:rsid w:val="005641AC"/>
    <w:rsid w:val="00573139"/>
    <w:rsid w:val="005C2C8B"/>
    <w:rsid w:val="005E1494"/>
    <w:rsid w:val="005E5F87"/>
    <w:rsid w:val="006904D7"/>
    <w:rsid w:val="006C4846"/>
    <w:rsid w:val="007107C9"/>
    <w:rsid w:val="00723B3F"/>
    <w:rsid w:val="00726111"/>
    <w:rsid w:val="00755505"/>
    <w:rsid w:val="007B1D94"/>
    <w:rsid w:val="007F2B22"/>
    <w:rsid w:val="008215E1"/>
    <w:rsid w:val="00825724"/>
    <w:rsid w:val="00891BF2"/>
    <w:rsid w:val="008C532D"/>
    <w:rsid w:val="008C6914"/>
    <w:rsid w:val="009078D0"/>
    <w:rsid w:val="0091759E"/>
    <w:rsid w:val="009E2FD2"/>
    <w:rsid w:val="00A157B3"/>
    <w:rsid w:val="00A24E07"/>
    <w:rsid w:val="00A4789C"/>
    <w:rsid w:val="00AD4E26"/>
    <w:rsid w:val="00AF2F83"/>
    <w:rsid w:val="00AF37FE"/>
    <w:rsid w:val="00B04C60"/>
    <w:rsid w:val="00B736AE"/>
    <w:rsid w:val="00BA62FA"/>
    <w:rsid w:val="00C10265"/>
    <w:rsid w:val="00C64E8C"/>
    <w:rsid w:val="00C75CD1"/>
    <w:rsid w:val="00CA0451"/>
    <w:rsid w:val="00CB3ADF"/>
    <w:rsid w:val="00D1619B"/>
    <w:rsid w:val="00D20E60"/>
    <w:rsid w:val="00D4428B"/>
    <w:rsid w:val="00D918A4"/>
    <w:rsid w:val="00DA2A5B"/>
    <w:rsid w:val="00DD372B"/>
    <w:rsid w:val="00DE3E39"/>
    <w:rsid w:val="00E44F46"/>
    <w:rsid w:val="00E52585"/>
    <w:rsid w:val="00E62A81"/>
    <w:rsid w:val="00E80EEE"/>
    <w:rsid w:val="00E81892"/>
    <w:rsid w:val="00EB3DD1"/>
    <w:rsid w:val="00EE5678"/>
    <w:rsid w:val="00F279DA"/>
    <w:rsid w:val="00F74DB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4:docId w14:val="01956F51"/>
  <w15:docId w15:val="{9F43116F-4FF4-4C7D-BD03-B8CD227B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nhideWhenUsed/>
    <w:rsid w:val="0091759E"/>
    <w:rPr>
      <w:color w:val="0000FF" w:themeColor="hyperlink"/>
      <w:u w:val="single"/>
    </w:rPr>
  </w:style>
  <w:style w:type="table" w:styleId="TableGrid">
    <w:name w:val="Table Grid"/>
    <w:basedOn w:val="TableNormal"/>
    <w:uiPriority w:val="59"/>
    <w:rsid w:val="0009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saintspyridon.sa.edu.au" TargetMode="External"/><Relationship Id="rId1"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8E00-65CB-B149-B39A-C05179EF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Kosmadopoulos</dc:creator>
  <cp:lastModifiedBy>Britta Corones</cp:lastModifiedBy>
  <cp:revision>2</cp:revision>
  <cp:lastPrinted>2017-09-28T02:36:00Z</cp:lastPrinted>
  <dcterms:created xsi:type="dcterms:W3CDTF">2019-06-16T04:48:00Z</dcterms:created>
  <dcterms:modified xsi:type="dcterms:W3CDTF">2019-06-16T04:48:00Z</dcterms:modified>
</cp:coreProperties>
</file>